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597AEF" w14:textId="77777777" w:rsidR="00FD46EA" w:rsidRDefault="00FD46EA" w:rsidP="00CA4DFA">
      <w:pPr>
        <w:widowControl w:val="0"/>
        <w:pBdr>
          <w:top w:val="nil"/>
          <w:left w:val="nil"/>
          <w:bottom w:val="nil"/>
          <w:right w:val="nil"/>
          <w:between w:val="nil"/>
        </w:pBdr>
        <w:spacing w:after="0" w:line="240" w:lineRule="auto"/>
        <w:rPr>
          <w:rFonts w:ascii="Arial" w:eastAsia="Arial" w:hAnsi="Arial" w:cs="Arial"/>
          <w:color w:val="000000"/>
        </w:rPr>
      </w:pPr>
    </w:p>
    <w:tbl>
      <w:tblPr>
        <w:tblStyle w:val="a"/>
        <w:tblW w:w="8854"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81"/>
        <w:gridCol w:w="3473"/>
      </w:tblGrid>
      <w:tr w:rsidR="00FD46EA" w14:paraId="19890F4D" w14:textId="77777777">
        <w:trPr>
          <w:trHeight w:val="208"/>
        </w:trPr>
        <w:tc>
          <w:tcPr>
            <w:tcW w:w="8854" w:type="dxa"/>
            <w:gridSpan w:val="2"/>
            <w:vAlign w:val="center"/>
          </w:tcPr>
          <w:p w14:paraId="69CDDC4B" w14:textId="77777777" w:rsidR="00FD46EA" w:rsidRDefault="00453114" w:rsidP="00CA4DFA">
            <w:pPr>
              <w:widowControl w:val="0"/>
              <w:spacing w:after="0" w:line="240" w:lineRule="auto"/>
              <w:ind w:right="55"/>
              <w:rPr>
                <w:rFonts w:ascii="Arial" w:eastAsia="Arial" w:hAnsi="Arial" w:cs="Arial"/>
                <w:sz w:val="24"/>
                <w:szCs w:val="24"/>
              </w:rPr>
            </w:pPr>
            <w:r>
              <w:rPr>
                <w:rFonts w:ascii="Arial" w:eastAsia="Arial" w:hAnsi="Arial" w:cs="Arial"/>
                <w:sz w:val="24"/>
                <w:szCs w:val="24"/>
              </w:rPr>
              <w:t>SUJETO DE VIGILANCIA Y CONTROL FISCAL: Fondo de Desarrollo Local San Cristóbal- FDLSC</w:t>
            </w:r>
          </w:p>
        </w:tc>
      </w:tr>
      <w:tr w:rsidR="00FD46EA" w14:paraId="7BEEA352" w14:textId="77777777">
        <w:trPr>
          <w:trHeight w:val="263"/>
        </w:trPr>
        <w:tc>
          <w:tcPr>
            <w:tcW w:w="8854" w:type="dxa"/>
            <w:gridSpan w:val="2"/>
            <w:vAlign w:val="center"/>
          </w:tcPr>
          <w:p w14:paraId="3A1CBF96" w14:textId="77777777" w:rsidR="00FD46EA" w:rsidRDefault="00453114" w:rsidP="00CA4DFA">
            <w:pPr>
              <w:widowControl w:val="0"/>
              <w:spacing w:after="0" w:line="240" w:lineRule="auto"/>
              <w:ind w:right="55"/>
              <w:rPr>
                <w:rFonts w:ascii="Arial" w:eastAsia="Arial" w:hAnsi="Arial" w:cs="Arial"/>
                <w:i/>
                <w:iCs/>
                <w:sz w:val="24"/>
                <w:szCs w:val="24"/>
              </w:rPr>
            </w:pPr>
            <w:r>
              <w:rPr>
                <w:rFonts w:ascii="Arial" w:eastAsia="Arial" w:hAnsi="Arial" w:cs="Arial"/>
                <w:sz w:val="24"/>
                <w:szCs w:val="24"/>
              </w:rPr>
              <w:t>NOMBRE DE LA AUDITORIA:</w:t>
            </w:r>
          </w:p>
        </w:tc>
      </w:tr>
      <w:tr w:rsidR="00FD46EA" w14:paraId="678B71FE" w14:textId="77777777">
        <w:trPr>
          <w:trHeight w:val="206"/>
        </w:trPr>
        <w:tc>
          <w:tcPr>
            <w:tcW w:w="5381" w:type="dxa"/>
            <w:vAlign w:val="center"/>
          </w:tcPr>
          <w:p w14:paraId="0CFC8C16" w14:textId="77777777" w:rsidR="00FD46EA" w:rsidRDefault="00453114" w:rsidP="00CA4DFA">
            <w:pPr>
              <w:widowControl w:val="0"/>
              <w:spacing w:after="0" w:line="240" w:lineRule="auto"/>
              <w:ind w:right="55"/>
              <w:rPr>
                <w:rFonts w:ascii="Arial" w:eastAsia="Arial" w:hAnsi="Arial" w:cs="Arial"/>
                <w:sz w:val="24"/>
                <w:szCs w:val="24"/>
              </w:rPr>
            </w:pPr>
            <w:r>
              <w:rPr>
                <w:rFonts w:ascii="Arial" w:eastAsia="Arial" w:hAnsi="Arial" w:cs="Arial"/>
                <w:sz w:val="24"/>
                <w:szCs w:val="24"/>
              </w:rPr>
              <w:t>TIPO AUDITORÍA: Financiera de Gestión y Resultados</w:t>
            </w:r>
          </w:p>
        </w:tc>
        <w:tc>
          <w:tcPr>
            <w:tcW w:w="3473" w:type="dxa"/>
          </w:tcPr>
          <w:p w14:paraId="4F96CEE1" w14:textId="77777777" w:rsidR="00FD46EA" w:rsidRDefault="00453114" w:rsidP="00CA4DFA">
            <w:pPr>
              <w:widowControl w:val="0"/>
              <w:spacing w:after="0" w:line="240" w:lineRule="auto"/>
              <w:ind w:right="55"/>
              <w:rPr>
                <w:rFonts w:ascii="Arial" w:eastAsia="Arial" w:hAnsi="Arial" w:cs="Arial"/>
                <w:sz w:val="24"/>
                <w:szCs w:val="24"/>
              </w:rPr>
            </w:pPr>
            <w:r>
              <w:rPr>
                <w:rFonts w:ascii="Arial" w:eastAsia="Arial" w:hAnsi="Arial" w:cs="Arial"/>
                <w:sz w:val="24"/>
                <w:szCs w:val="24"/>
              </w:rPr>
              <w:t>CÓDIGO: 102</w:t>
            </w:r>
          </w:p>
        </w:tc>
      </w:tr>
      <w:tr w:rsidR="00FD46EA" w14:paraId="5E3D6DAC" w14:textId="77777777">
        <w:trPr>
          <w:trHeight w:val="208"/>
        </w:trPr>
        <w:tc>
          <w:tcPr>
            <w:tcW w:w="5381" w:type="dxa"/>
            <w:vAlign w:val="center"/>
          </w:tcPr>
          <w:p w14:paraId="6BA0F875" w14:textId="77777777" w:rsidR="00FD46EA" w:rsidRDefault="00453114" w:rsidP="00CA4DFA">
            <w:pPr>
              <w:widowControl w:val="0"/>
              <w:spacing w:after="0" w:line="240" w:lineRule="auto"/>
              <w:ind w:right="55"/>
              <w:rPr>
                <w:rFonts w:ascii="Arial" w:eastAsia="Arial" w:hAnsi="Arial" w:cs="Arial"/>
                <w:sz w:val="24"/>
                <w:szCs w:val="24"/>
              </w:rPr>
            </w:pPr>
            <w:r>
              <w:rPr>
                <w:rFonts w:ascii="Arial" w:eastAsia="Arial" w:hAnsi="Arial" w:cs="Arial"/>
                <w:sz w:val="24"/>
                <w:szCs w:val="24"/>
              </w:rPr>
              <w:t>PERIODO AUDITADO (vigencia)2025</w:t>
            </w:r>
          </w:p>
        </w:tc>
        <w:tc>
          <w:tcPr>
            <w:tcW w:w="3473" w:type="dxa"/>
          </w:tcPr>
          <w:p w14:paraId="1968A2E2" w14:textId="77777777" w:rsidR="00FD46EA" w:rsidRDefault="00453114" w:rsidP="00CA4DFA">
            <w:pPr>
              <w:widowControl w:val="0"/>
              <w:spacing w:after="0" w:line="240" w:lineRule="auto"/>
              <w:ind w:right="55"/>
              <w:rPr>
                <w:rFonts w:ascii="Arial" w:eastAsia="Arial" w:hAnsi="Arial" w:cs="Arial"/>
                <w:sz w:val="24"/>
                <w:szCs w:val="24"/>
              </w:rPr>
            </w:pPr>
            <w:r>
              <w:rPr>
                <w:rFonts w:ascii="Arial" w:eastAsia="Arial" w:hAnsi="Arial" w:cs="Arial"/>
                <w:sz w:val="24"/>
                <w:szCs w:val="24"/>
              </w:rPr>
              <w:t xml:space="preserve">PDVCF: </w:t>
            </w:r>
          </w:p>
        </w:tc>
      </w:tr>
      <w:tr w:rsidR="00FD46EA" w14:paraId="20C0BB3F" w14:textId="77777777">
        <w:trPr>
          <w:trHeight w:val="206"/>
        </w:trPr>
        <w:tc>
          <w:tcPr>
            <w:tcW w:w="5381" w:type="dxa"/>
            <w:vAlign w:val="center"/>
          </w:tcPr>
          <w:p w14:paraId="75A55AD0" w14:textId="77777777" w:rsidR="00FD46EA" w:rsidRDefault="00453114" w:rsidP="00CA4DFA">
            <w:pPr>
              <w:widowControl w:val="0"/>
              <w:spacing w:after="0" w:line="240" w:lineRule="auto"/>
              <w:ind w:right="55"/>
              <w:rPr>
                <w:rFonts w:ascii="Arial" w:eastAsia="Arial" w:hAnsi="Arial" w:cs="Arial"/>
                <w:sz w:val="24"/>
                <w:szCs w:val="24"/>
              </w:rPr>
            </w:pPr>
            <w:r>
              <w:rPr>
                <w:rFonts w:ascii="Arial" w:eastAsia="Arial" w:hAnsi="Arial" w:cs="Arial"/>
                <w:sz w:val="24"/>
                <w:szCs w:val="24"/>
              </w:rPr>
              <w:t>SECTOR: Dirección de Participación Ciudadana</w:t>
            </w:r>
          </w:p>
        </w:tc>
        <w:tc>
          <w:tcPr>
            <w:tcW w:w="3473" w:type="dxa"/>
          </w:tcPr>
          <w:p w14:paraId="6399DD04" w14:textId="77777777" w:rsidR="00FD46EA" w:rsidRDefault="00453114" w:rsidP="00CA4DFA">
            <w:pPr>
              <w:widowControl w:val="0"/>
              <w:spacing w:after="0" w:line="240" w:lineRule="auto"/>
              <w:ind w:right="55"/>
              <w:rPr>
                <w:rFonts w:ascii="Arial" w:eastAsia="Arial" w:hAnsi="Arial" w:cs="Arial"/>
                <w:sz w:val="24"/>
                <w:szCs w:val="24"/>
              </w:rPr>
            </w:pPr>
            <w:r>
              <w:rPr>
                <w:rFonts w:ascii="Arial" w:eastAsia="Arial" w:hAnsi="Arial" w:cs="Arial"/>
                <w:sz w:val="24"/>
                <w:szCs w:val="24"/>
              </w:rPr>
              <w:t>Fecha Elaboración: 27/ 03/2026</w:t>
            </w:r>
          </w:p>
        </w:tc>
      </w:tr>
    </w:tbl>
    <w:p w14:paraId="1CDC1CBB" w14:textId="77777777" w:rsidR="00FD46EA" w:rsidRDefault="00FD46EA" w:rsidP="00CA4DFA">
      <w:pPr>
        <w:tabs>
          <w:tab w:val="left" w:pos="-1440"/>
          <w:tab w:val="left" w:pos="-720"/>
        </w:tabs>
        <w:spacing w:after="0" w:line="240" w:lineRule="auto"/>
        <w:rPr>
          <w:rFonts w:ascii="Arial" w:eastAsia="Arial" w:hAnsi="Arial" w:cs="Arial"/>
          <w:b/>
          <w:bCs/>
        </w:rPr>
      </w:pPr>
    </w:p>
    <w:p w14:paraId="4346F84B" w14:textId="3D7649EF" w:rsidR="00FD46EA" w:rsidRDefault="00453114" w:rsidP="00CA4DFA">
      <w:pPr>
        <w:spacing w:after="0" w:line="240" w:lineRule="auto"/>
        <w:ind w:right="59"/>
        <w:jc w:val="both"/>
        <w:rPr>
          <w:rFonts w:ascii="Arial" w:eastAsia="Arial" w:hAnsi="Arial" w:cs="Arial"/>
          <w:sz w:val="24"/>
          <w:szCs w:val="24"/>
        </w:rPr>
      </w:pPr>
      <w:r w:rsidRPr="24C0650A">
        <w:rPr>
          <w:rFonts w:ascii="Arial" w:eastAsia="Arial" w:hAnsi="Arial" w:cs="Arial"/>
          <w:sz w:val="24"/>
          <w:szCs w:val="24"/>
        </w:rPr>
        <w:t xml:space="preserve">En la ciudad de Bogotá D.C. a </w:t>
      </w:r>
      <w:proofErr w:type="gramStart"/>
      <w:r w:rsidRPr="24C0650A">
        <w:rPr>
          <w:rFonts w:ascii="Arial" w:eastAsia="Arial" w:hAnsi="Arial" w:cs="Arial"/>
          <w:sz w:val="24"/>
          <w:szCs w:val="24"/>
        </w:rPr>
        <w:t>los  días</w:t>
      </w:r>
      <w:proofErr w:type="gramEnd"/>
      <w:r w:rsidRPr="24C0650A">
        <w:rPr>
          <w:rFonts w:ascii="Arial" w:eastAsia="Arial" w:hAnsi="Arial" w:cs="Arial"/>
          <w:sz w:val="24"/>
          <w:szCs w:val="24"/>
        </w:rPr>
        <w:t xml:space="preserve"> de </w:t>
      </w:r>
      <w:r w:rsidR="002720E3">
        <w:rPr>
          <w:rFonts w:ascii="Arial" w:eastAsia="Arial" w:hAnsi="Arial" w:cs="Arial"/>
          <w:sz w:val="24"/>
          <w:szCs w:val="24"/>
        </w:rPr>
        <w:t>abril</w:t>
      </w:r>
      <w:r w:rsidRPr="24C0650A">
        <w:rPr>
          <w:rFonts w:ascii="Arial" w:eastAsia="Arial" w:hAnsi="Arial" w:cs="Arial"/>
          <w:sz w:val="24"/>
          <w:szCs w:val="24"/>
        </w:rPr>
        <w:t xml:space="preserve"> de 2026, presentes en la Oficina del Fondo de Desarrollo Local de San Cristóbal comparece por una parte el Auditor, Jorge Enrique Venegas Profesional Universitario 219-03, en calidad de delegado de la Contraloría de Bogotá D.C., y por otra la Dra. </w:t>
      </w:r>
      <w:r w:rsidR="7FAD8D14" w:rsidRPr="24C0650A">
        <w:rPr>
          <w:rFonts w:ascii="Arial" w:eastAsia="Arial" w:hAnsi="Arial" w:cs="Arial"/>
          <w:sz w:val="24"/>
          <w:szCs w:val="24"/>
        </w:rPr>
        <w:t>Karina Rociris León Riaño</w:t>
      </w:r>
      <w:r w:rsidRPr="24C0650A">
        <w:rPr>
          <w:rFonts w:ascii="Arial" w:eastAsia="Arial" w:hAnsi="Arial" w:cs="Arial"/>
          <w:sz w:val="24"/>
          <w:szCs w:val="24"/>
        </w:rPr>
        <w:t>, Como Supervisora del contrato 1163 de 2024, quien atenderá la visita y el requerimiento de los funcionarios de la Contraloría.</w:t>
      </w:r>
    </w:p>
    <w:p w14:paraId="14B01E3B" w14:textId="77777777" w:rsidR="00FD46EA" w:rsidRDefault="00FD46EA" w:rsidP="00CA4DFA">
      <w:pPr>
        <w:spacing w:after="0" w:line="240" w:lineRule="auto"/>
        <w:ind w:right="59"/>
        <w:jc w:val="both"/>
        <w:rPr>
          <w:rFonts w:ascii="Arial" w:eastAsia="Arial" w:hAnsi="Arial" w:cs="Arial"/>
          <w:sz w:val="24"/>
          <w:szCs w:val="24"/>
        </w:rPr>
      </w:pPr>
    </w:p>
    <w:p w14:paraId="43846DC3" w14:textId="77777777" w:rsidR="00FD46EA" w:rsidRDefault="00453114" w:rsidP="00CA4DFA">
      <w:pPr>
        <w:tabs>
          <w:tab w:val="left" w:pos="4156"/>
        </w:tabs>
        <w:spacing w:after="0" w:line="240" w:lineRule="auto"/>
        <w:ind w:right="59"/>
        <w:jc w:val="both"/>
        <w:rPr>
          <w:rFonts w:ascii="Arial" w:eastAsia="Arial" w:hAnsi="Arial" w:cs="Arial"/>
          <w:sz w:val="24"/>
          <w:szCs w:val="24"/>
        </w:rPr>
      </w:pPr>
      <w:r w:rsidRPr="294BA979">
        <w:rPr>
          <w:rFonts w:ascii="Arial" w:eastAsia="Arial" w:hAnsi="Arial" w:cs="Arial"/>
          <w:sz w:val="24"/>
          <w:szCs w:val="24"/>
        </w:rPr>
        <w:t>Acto seguido se informa que las razones por las cuales se procede a levantar la presente acta de visita de control fiscal son: Aclarar, verificar y revisar documentación faltante del convenio Interadministrativo número CI-1163-2024, celebrado entre el Fondo de Desarrollo Local de San Cristóbal y “</w:t>
      </w:r>
      <w:r w:rsidRPr="294BA979">
        <w:rPr>
          <w:rFonts w:ascii="Arial" w:eastAsia="Arial" w:hAnsi="Arial" w:cs="Arial"/>
          <w:b/>
          <w:bCs/>
        </w:rPr>
        <w:t>EL INSTITUTO DE DESARROLLO Y ECONOMIA PARA AMERICA LATINA IDEAL</w:t>
      </w:r>
      <w:r w:rsidRPr="294BA979">
        <w:rPr>
          <w:rFonts w:ascii="Arial" w:eastAsia="Arial" w:hAnsi="Arial" w:cs="Arial"/>
          <w:sz w:val="24"/>
          <w:szCs w:val="24"/>
        </w:rPr>
        <w:t>”.</w:t>
      </w:r>
    </w:p>
    <w:p w14:paraId="4A73B1BF" w14:textId="77777777" w:rsidR="00FD46EA" w:rsidRDefault="00FD46EA" w:rsidP="00CA4DFA">
      <w:pPr>
        <w:spacing w:after="0" w:line="240" w:lineRule="auto"/>
        <w:ind w:right="59"/>
        <w:jc w:val="both"/>
        <w:rPr>
          <w:rFonts w:ascii="Arial" w:eastAsia="Arial" w:hAnsi="Arial" w:cs="Arial"/>
          <w:sz w:val="24"/>
          <w:szCs w:val="24"/>
        </w:rPr>
      </w:pPr>
    </w:p>
    <w:p w14:paraId="5376D968" w14:textId="77777777" w:rsidR="00FD46EA" w:rsidRDefault="00453114" w:rsidP="00CA4DFA">
      <w:pPr>
        <w:spacing w:after="0" w:line="240" w:lineRule="auto"/>
        <w:ind w:right="59"/>
        <w:jc w:val="both"/>
        <w:rPr>
          <w:rFonts w:ascii="Arial" w:eastAsia="Arial" w:hAnsi="Arial" w:cs="Arial"/>
          <w:sz w:val="24"/>
          <w:szCs w:val="24"/>
        </w:rPr>
      </w:pPr>
      <w:r w:rsidRPr="294BA979">
        <w:rPr>
          <w:rFonts w:ascii="Arial" w:eastAsia="Arial" w:hAnsi="Arial" w:cs="Arial"/>
          <w:sz w:val="24"/>
          <w:szCs w:val="24"/>
        </w:rPr>
        <w:t>Una vez informado al representante de la entidad, de la delegación proferida por el director de Participación Ciudadana de la Contraloría de Bogotá D.C. se procede a desarrollar la presente acta en los siguientes términos:</w:t>
      </w:r>
    </w:p>
    <w:p w14:paraId="117F4FA3" w14:textId="77777777" w:rsidR="00FD46EA" w:rsidRDefault="00FD46EA" w:rsidP="00CA4DFA">
      <w:pPr>
        <w:spacing w:after="0" w:line="240" w:lineRule="auto"/>
        <w:ind w:right="59"/>
        <w:jc w:val="both"/>
        <w:rPr>
          <w:rFonts w:ascii="Arial" w:eastAsia="Arial" w:hAnsi="Arial" w:cs="Arial"/>
          <w:sz w:val="24"/>
          <w:szCs w:val="24"/>
        </w:rPr>
      </w:pPr>
    </w:p>
    <w:p w14:paraId="6459583D" w14:textId="087AD17B" w:rsidR="005D30AE" w:rsidRDefault="00453114" w:rsidP="00CA4DFA">
      <w:pPr>
        <w:tabs>
          <w:tab w:val="left" w:pos="4354"/>
        </w:tabs>
        <w:spacing w:after="0" w:line="240" w:lineRule="auto"/>
        <w:ind w:right="59"/>
        <w:jc w:val="both"/>
        <w:rPr>
          <w:rFonts w:ascii="Arial" w:eastAsia="Arial" w:hAnsi="Arial" w:cs="Arial"/>
          <w:sz w:val="24"/>
          <w:szCs w:val="24"/>
        </w:rPr>
      </w:pPr>
      <w:r w:rsidRPr="294BA979">
        <w:rPr>
          <w:rFonts w:ascii="Arial" w:eastAsia="Arial" w:hAnsi="Arial" w:cs="Arial"/>
          <w:b/>
          <w:bCs/>
          <w:sz w:val="24"/>
          <w:szCs w:val="24"/>
        </w:rPr>
        <w:t>Pregunta:</w:t>
      </w:r>
      <w:r w:rsidRPr="294BA979">
        <w:rPr>
          <w:rFonts w:ascii="Arial" w:eastAsia="Arial" w:hAnsi="Arial" w:cs="Arial"/>
          <w:sz w:val="24"/>
          <w:szCs w:val="24"/>
        </w:rPr>
        <w:t xml:space="preserve"> </w:t>
      </w:r>
      <w:r w:rsidR="00DB56A7">
        <w:rPr>
          <w:rFonts w:ascii="Arial" w:eastAsia="Arial" w:hAnsi="Arial" w:cs="Arial"/>
          <w:sz w:val="24"/>
          <w:szCs w:val="24"/>
        </w:rPr>
        <w:t>De acuerdo a lo ofrecido por la Academia de conducción en cuantos y que vehículos ofrecieron las capacitaciones</w:t>
      </w:r>
    </w:p>
    <w:p w14:paraId="1F158194" w14:textId="77777777" w:rsidR="005D30AE" w:rsidRDefault="005D30AE" w:rsidP="00CA4DFA">
      <w:pPr>
        <w:tabs>
          <w:tab w:val="left" w:pos="4354"/>
        </w:tabs>
        <w:spacing w:after="0" w:line="240" w:lineRule="auto"/>
        <w:ind w:right="59"/>
        <w:jc w:val="both"/>
        <w:rPr>
          <w:rFonts w:ascii="Arial" w:eastAsia="Arial" w:hAnsi="Arial" w:cs="Arial"/>
          <w:sz w:val="24"/>
          <w:szCs w:val="24"/>
        </w:rPr>
      </w:pPr>
    </w:p>
    <w:p w14:paraId="63737064" w14:textId="77777777" w:rsidR="00CA4DFA" w:rsidRPr="00CA4DFA" w:rsidRDefault="00453114" w:rsidP="00CA4DFA">
      <w:pPr>
        <w:spacing w:after="0" w:line="240" w:lineRule="auto"/>
        <w:jc w:val="both"/>
        <w:rPr>
          <w:rFonts w:ascii="Arial" w:eastAsia="Arial" w:hAnsi="Arial" w:cs="Arial"/>
          <w:sz w:val="24"/>
          <w:szCs w:val="24"/>
        </w:rPr>
      </w:pPr>
      <w:r w:rsidRPr="294BA979">
        <w:rPr>
          <w:rFonts w:ascii="Arial" w:eastAsia="Arial" w:hAnsi="Arial" w:cs="Arial"/>
          <w:b/>
          <w:bCs/>
          <w:sz w:val="24"/>
          <w:szCs w:val="24"/>
        </w:rPr>
        <w:t>Respuesta:</w:t>
      </w:r>
      <w:r w:rsidRPr="294BA979">
        <w:rPr>
          <w:rFonts w:ascii="Arial" w:eastAsia="Arial" w:hAnsi="Arial" w:cs="Arial"/>
          <w:sz w:val="24"/>
          <w:szCs w:val="24"/>
        </w:rPr>
        <w:t xml:space="preserve"> </w:t>
      </w:r>
      <w:r w:rsidR="00CA4DFA" w:rsidRPr="00CA4DFA">
        <w:rPr>
          <w:rFonts w:ascii="Arial" w:eastAsia="Arial" w:hAnsi="Arial" w:cs="Arial"/>
          <w:sz w:val="24"/>
          <w:szCs w:val="24"/>
        </w:rPr>
        <w:t>De conformidad con lo establecido en el anexo técnico del contrato, no se definió como obligación específica la cantidad ni el tipo de vehículos en los cuales debían impartirse las capacitaciones por parte de la academia de conducción.</w:t>
      </w:r>
    </w:p>
    <w:p w14:paraId="5EABA689" w14:textId="77777777" w:rsidR="00CA4DFA" w:rsidRPr="00CA4DFA" w:rsidRDefault="00CA4DFA" w:rsidP="00CA4DFA">
      <w:pPr>
        <w:spacing w:after="0" w:line="240" w:lineRule="auto"/>
        <w:jc w:val="both"/>
        <w:rPr>
          <w:rFonts w:ascii="Arial" w:eastAsia="Arial" w:hAnsi="Arial" w:cs="Arial"/>
          <w:sz w:val="24"/>
          <w:szCs w:val="24"/>
        </w:rPr>
      </w:pPr>
    </w:p>
    <w:p w14:paraId="7A20B96C" w14:textId="77777777" w:rsidR="00CA4DFA" w:rsidRPr="00CA4DFA" w:rsidRDefault="00CA4DFA" w:rsidP="00CA4DFA">
      <w:pPr>
        <w:spacing w:after="0" w:line="240" w:lineRule="auto"/>
        <w:jc w:val="both"/>
        <w:rPr>
          <w:rFonts w:ascii="Arial" w:eastAsia="Arial" w:hAnsi="Arial" w:cs="Arial"/>
          <w:sz w:val="24"/>
          <w:szCs w:val="24"/>
        </w:rPr>
      </w:pPr>
      <w:r w:rsidRPr="00CA4DFA">
        <w:rPr>
          <w:rFonts w:ascii="Arial" w:eastAsia="Arial" w:hAnsi="Arial" w:cs="Arial"/>
          <w:sz w:val="24"/>
          <w:szCs w:val="24"/>
        </w:rPr>
        <w:t>El anexo técnico contempla que el contratista debe articular la prestación de servicios con un Centro de Reconocimiento de Conductores (CRC) debidamente habilitado por el Ministerio de Transporte, encargado de realizar el procedimiento de verificación y certificación del estado de salud de las aspirantes, conforme a lo dispuesto en la Resolución 12336 de 2012. Esta evaluación incluye la valoración de la capacidad mental, visual, auditiva y física general, como requisito previo para el trámite de licencias de conducción.</w:t>
      </w:r>
    </w:p>
    <w:p w14:paraId="54765467" w14:textId="77777777" w:rsidR="00CA4DFA" w:rsidRPr="00CA4DFA" w:rsidRDefault="00CA4DFA" w:rsidP="00CA4DFA">
      <w:pPr>
        <w:spacing w:after="0" w:line="240" w:lineRule="auto"/>
        <w:jc w:val="both"/>
        <w:rPr>
          <w:rFonts w:ascii="Arial" w:eastAsia="Arial" w:hAnsi="Arial" w:cs="Arial"/>
          <w:sz w:val="24"/>
          <w:szCs w:val="24"/>
        </w:rPr>
      </w:pPr>
    </w:p>
    <w:p w14:paraId="2A2B64C2" w14:textId="5A90CA1C" w:rsidR="00FD46EA" w:rsidRDefault="00CA4DFA" w:rsidP="00CA4DFA">
      <w:pPr>
        <w:spacing w:after="0" w:line="240" w:lineRule="auto"/>
        <w:jc w:val="both"/>
        <w:rPr>
          <w:rFonts w:ascii="Arial" w:eastAsia="Arial" w:hAnsi="Arial" w:cs="Arial"/>
          <w:sz w:val="24"/>
          <w:szCs w:val="24"/>
        </w:rPr>
      </w:pPr>
      <w:r w:rsidRPr="00CA4DFA">
        <w:rPr>
          <w:rFonts w:ascii="Arial" w:eastAsia="Arial" w:hAnsi="Arial" w:cs="Arial"/>
          <w:sz w:val="24"/>
          <w:szCs w:val="24"/>
        </w:rPr>
        <w:t xml:space="preserve">En este sentido, la labor del apoyo a la supervisión se enfocó en verificar que el contratista garantizara la vinculación de una academia de conducción idónea y debidamente autorizada para la formación y expedición de licencias, cumpliendo </w:t>
      </w:r>
      <w:r w:rsidRPr="00CA4DFA">
        <w:rPr>
          <w:rFonts w:ascii="Arial" w:eastAsia="Arial" w:hAnsi="Arial" w:cs="Arial"/>
          <w:sz w:val="24"/>
          <w:szCs w:val="24"/>
        </w:rPr>
        <w:lastRenderedPageBreak/>
        <w:t>con la normatividad vigente. No obstante, la verificación específica del número o tipo de vehículos utilizados para la capacitación no hizo parte de los criterios definidos en el anexo técnico ni de las obligaciones contractuales objeto de supervisión.</w:t>
      </w:r>
    </w:p>
    <w:p w14:paraId="2D98B193" w14:textId="77777777" w:rsidR="00FD46EA" w:rsidRDefault="00FD46EA" w:rsidP="00CA4DFA">
      <w:pPr>
        <w:tabs>
          <w:tab w:val="left" w:pos="4354"/>
        </w:tabs>
        <w:spacing w:after="0" w:line="240" w:lineRule="auto"/>
        <w:ind w:right="59"/>
        <w:jc w:val="both"/>
        <w:rPr>
          <w:rFonts w:ascii="Arial" w:eastAsia="Arial" w:hAnsi="Arial" w:cs="Arial"/>
          <w:sz w:val="24"/>
          <w:szCs w:val="24"/>
        </w:rPr>
      </w:pPr>
    </w:p>
    <w:p w14:paraId="10605FF4" w14:textId="79543FEA" w:rsidR="00DB56A7" w:rsidRDefault="00453114" w:rsidP="00CA4DFA">
      <w:pPr>
        <w:tabs>
          <w:tab w:val="left" w:pos="4354"/>
        </w:tabs>
        <w:spacing w:after="0" w:line="240" w:lineRule="auto"/>
        <w:ind w:right="59"/>
        <w:jc w:val="both"/>
        <w:rPr>
          <w:rFonts w:ascii="Arial" w:eastAsia="Arial" w:hAnsi="Arial" w:cs="Arial"/>
          <w:sz w:val="24"/>
          <w:szCs w:val="24"/>
        </w:rPr>
      </w:pPr>
      <w:r w:rsidRPr="294BA979">
        <w:rPr>
          <w:rFonts w:ascii="Arial" w:eastAsia="Arial" w:hAnsi="Arial" w:cs="Arial"/>
          <w:b/>
          <w:bCs/>
          <w:sz w:val="24"/>
          <w:szCs w:val="24"/>
        </w:rPr>
        <w:t>Pregunta:</w:t>
      </w:r>
      <w:r w:rsidRPr="294BA979">
        <w:rPr>
          <w:rFonts w:ascii="Arial" w:eastAsia="Arial" w:hAnsi="Arial" w:cs="Arial"/>
          <w:sz w:val="24"/>
          <w:szCs w:val="24"/>
        </w:rPr>
        <w:t xml:space="preserve"> </w:t>
      </w:r>
      <w:r w:rsidR="00DB56A7">
        <w:rPr>
          <w:rFonts w:ascii="Arial" w:eastAsia="Arial" w:hAnsi="Arial" w:cs="Arial"/>
          <w:sz w:val="24"/>
          <w:szCs w:val="24"/>
        </w:rPr>
        <w:t>Sírvase informar a la fecha de la segunda prorroga cuantas señoras habían finalizado el curso de conducción.</w:t>
      </w:r>
    </w:p>
    <w:p w14:paraId="3024E9A6" w14:textId="77777777" w:rsidR="00CA4DFA" w:rsidRDefault="00CA4DFA" w:rsidP="00CA4DFA">
      <w:pPr>
        <w:tabs>
          <w:tab w:val="left" w:pos="4354"/>
        </w:tabs>
        <w:spacing w:after="0" w:line="240" w:lineRule="auto"/>
        <w:ind w:right="59"/>
        <w:jc w:val="both"/>
        <w:rPr>
          <w:rFonts w:ascii="Arial" w:eastAsia="Arial" w:hAnsi="Arial" w:cs="Arial"/>
          <w:sz w:val="24"/>
          <w:szCs w:val="24"/>
        </w:rPr>
      </w:pPr>
    </w:p>
    <w:p w14:paraId="43DBFCD4" w14:textId="1497D843" w:rsidR="00A24645" w:rsidRPr="00CA4DFA" w:rsidRDefault="00453114" w:rsidP="00CA4DFA">
      <w:pPr>
        <w:spacing w:after="0" w:line="240" w:lineRule="auto"/>
        <w:jc w:val="both"/>
        <w:rPr>
          <w:rFonts w:ascii="Arial" w:eastAsia="Arial" w:hAnsi="Arial" w:cs="Arial"/>
          <w:sz w:val="24"/>
          <w:szCs w:val="24"/>
        </w:rPr>
      </w:pPr>
      <w:r w:rsidRPr="294BA979">
        <w:rPr>
          <w:rFonts w:ascii="Arial" w:eastAsia="Arial" w:hAnsi="Arial" w:cs="Arial"/>
          <w:b/>
          <w:bCs/>
          <w:sz w:val="24"/>
          <w:szCs w:val="24"/>
        </w:rPr>
        <w:t>Respuesta:</w:t>
      </w:r>
      <w:r w:rsidR="00CA4DFA">
        <w:rPr>
          <w:rFonts w:ascii="Arial" w:eastAsia="Arial" w:hAnsi="Arial" w:cs="Arial"/>
          <w:b/>
          <w:bCs/>
          <w:sz w:val="24"/>
          <w:szCs w:val="24"/>
        </w:rPr>
        <w:t xml:space="preserve"> </w:t>
      </w:r>
      <w:r w:rsidR="00CA4DFA">
        <w:rPr>
          <w:rFonts w:ascii="Arial" w:eastAsia="Arial" w:hAnsi="Arial" w:cs="Arial"/>
          <w:sz w:val="24"/>
          <w:szCs w:val="24"/>
        </w:rPr>
        <w:t>118 Mujeres.</w:t>
      </w:r>
    </w:p>
    <w:p w14:paraId="70AB966D" w14:textId="77777777" w:rsidR="00CA4DFA" w:rsidRPr="294BA979" w:rsidRDefault="00CA4DFA" w:rsidP="00CA4DFA">
      <w:pPr>
        <w:spacing w:after="0" w:line="240" w:lineRule="auto"/>
        <w:jc w:val="both"/>
        <w:rPr>
          <w:rFonts w:ascii="Arial" w:eastAsia="Arial" w:hAnsi="Arial" w:cs="Arial"/>
          <w:sz w:val="24"/>
          <w:szCs w:val="24"/>
        </w:rPr>
      </w:pPr>
    </w:p>
    <w:p w14:paraId="2816DB7D" w14:textId="01B6D7DA" w:rsidR="00DB56A7" w:rsidRDefault="00453114" w:rsidP="00CA4DFA">
      <w:pPr>
        <w:spacing w:after="0" w:line="240" w:lineRule="auto"/>
        <w:jc w:val="both"/>
        <w:rPr>
          <w:rFonts w:ascii="Arial" w:eastAsia="Arial" w:hAnsi="Arial" w:cs="Arial"/>
          <w:sz w:val="24"/>
          <w:szCs w:val="24"/>
        </w:rPr>
      </w:pPr>
      <w:r w:rsidRPr="294BA979">
        <w:rPr>
          <w:rFonts w:ascii="Arial" w:eastAsia="Arial" w:hAnsi="Arial" w:cs="Arial"/>
          <w:b/>
          <w:bCs/>
          <w:sz w:val="24"/>
          <w:szCs w:val="24"/>
        </w:rPr>
        <w:t>Pregunta:</w:t>
      </w:r>
      <w:r w:rsidR="00DB56A7">
        <w:rPr>
          <w:rFonts w:ascii="Arial" w:eastAsia="Arial" w:hAnsi="Arial" w:cs="Arial"/>
          <w:b/>
          <w:bCs/>
          <w:sz w:val="24"/>
          <w:szCs w:val="24"/>
        </w:rPr>
        <w:t xml:space="preserve"> </w:t>
      </w:r>
      <w:r w:rsidR="00DB56A7">
        <w:rPr>
          <w:rFonts w:ascii="Arial" w:eastAsia="Arial" w:hAnsi="Arial" w:cs="Arial"/>
          <w:sz w:val="24"/>
          <w:szCs w:val="24"/>
        </w:rPr>
        <w:t xml:space="preserve">De donde se tomó la determinación en el componente UN DIA DE EXPLORACION VOCACIONAL PARA LA CONMEMORACION DE LA MUJER Y LA NIÑA. </w:t>
      </w:r>
      <w:r w:rsidR="00864398">
        <w:rPr>
          <w:rFonts w:ascii="Arial" w:eastAsia="Arial" w:hAnsi="Arial" w:cs="Arial"/>
          <w:sz w:val="24"/>
          <w:szCs w:val="24"/>
        </w:rPr>
        <w:t xml:space="preserve">¿La ida al parque Jaime Duque y </w:t>
      </w:r>
      <w:proofErr w:type="spellStart"/>
      <w:r w:rsidR="00864398">
        <w:rPr>
          <w:rFonts w:ascii="Arial" w:eastAsia="Arial" w:hAnsi="Arial" w:cs="Arial"/>
          <w:sz w:val="24"/>
          <w:szCs w:val="24"/>
        </w:rPr>
        <w:t>ha</w:t>
      </w:r>
      <w:proofErr w:type="spellEnd"/>
      <w:r w:rsidR="00864398">
        <w:rPr>
          <w:rFonts w:ascii="Arial" w:eastAsia="Arial" w:hAnsi="Arial" w:cs="Arial"/>
          <w:sz w:val="24"/>
          <w:szCs w:val="24"/>
        </w:rPr>
        <w:t xml:space="preserve"> explorar </w:t>
      </w:r>
      <w:proofErr w:type="spellStart"/>
      <w:r w:rsidR="00864398">
        <w:rPr>
          <w:rFonts w:ascii="Arial" w:eastAsia="Arial" w:hAnsi="Arial" w:cs="Arial"/>
          <w:sz w:val="24"/>
          <w:szCs w:val="24"/>
        </w:rPr>
        <w:t>que</w:t>
      </w:r>
      <w:proofErr w:type="spellEnd"/>
      <w:r w:rsidR="00864398">
        <w:rPr>
          <w:rFonts w:ascii="Arial" w:eastAsia="Arial" w:hAnsi="Arial" w:cs="Arial"/>
          <w:sz w:val="24"/>
          <w:szCs w:val="24"/>
        </w:rPr>
        <w:t>?</w:t>
      </w:r>
    </w:p>
    <w:p w14:paraId="5E836A3C" w14:textId="77777777" w:rsidR="00CA4DFA" w:rsidRDefault="00CA4DFA" w:rsidP="00CA4DFA">
      <w:pPr>
        <w:spacing w:after="0" w:line="240" w:lineRule="auto"/>
        <w:jc w:val="both"/>
        <w:rPr>
          <w:rFonts w:ascii="Arial" w:eastAsia="Arial" w:hAnsi="Arial" w:cs="Arial"/>
          <w:sz w:val="24"/>
          <w:szCs w:val="24"/>
        </w:rPr>
      </w:pPr>
    </w:p>
    <w:p w14:paraId="0F9F44AA" w14:textId="77777777" w:rsidR="00A77BA3" w:rsidRPr="00A77BA3" w:rsidRDefault="00A77BA3" w:rsidP="00CA4DFA">
      <w:pPr>
        <w:spacing w:after="0" w:line="240" w:lineRule="auto"/>
        <w:jc w:val="both"/>
        <w:rPr>
          <w:rFonts w:ascii="Arial" w:eastAsia="Arial" w:hAnsi="Arial" w:cs="Arial"/>
          <w:sz w:val="24"/>
          <w:szCs w:val="24"/>
        </w:rPr>
      </w:pPr>
      <w:r w:rsidRPr="00A77BA3">
        <w:rPr>
          <w:rFonts w:ascii="Arial" w:eastAsia="Arial" w:hAnsi="Arial" w:cs="Arial"/>
          <w:b/>
          <w:bCs/>
          <w:sz w:val="24"/>
          <w:szCs w:val="24"/>
        </w:rPr>
        <w:t>Respuesta:</w:t>
      </w:r>
      <w:r>
        <w:rPr>
          <w:rFonts w:ascii="Arial" w:eastAsia="Arial" w:hAnsi="Arial" w:cs="Arial"/>
          <w:b/>
          <w:bCs/>
          <w:sz w:val="24"/>
          <w:szCs w:val="24"/>
        </w:rPr>
        <w:t xml:space="preserve"> </w:t>
      </w:r>
      <w:r w:rsidRPr="00A77BA3">
        <w:rPr>
          <w:rFonts w:ascii="Arial" w:eastAsia="Arial" w:hAnsi="Arial" w:cs="Arial"/>
          <w:sz w:val="24"/>
          <w:szCs w:val="24"/>
        </w:rPr>
        <w:t>En relación con la determinación del componente “Un día de exploración vocacional para la conmemoración de la mujer y la niña”, se precisa que esta actividad fue definida desde la etapa de formulación del proyecto, en coherencia con los lineamientos del sector mujeres y los objetivos de la conmemoración del Día Internacional de la Niña y la Mujer en la Ciencia.</w:t>
      </w:r>
    </w:p>
    <w:p w14:paraId="3B498549" w14:textId="77777777" w:rsidR="00A77BA3" w:rsidRPr="00A77BA3" w:rsidRDefault="00A77BA3" w:rsidP="00CA4DFA">
      <w:pPr>
        <w:spacing w:after="0" w:line="240" w:lineRule="auto"/>
        <w:jc w:val="both"/>
        <w:rPr>
          <w:rFonts w:ascii="Arial" w:eastAsia="Arial" w:hAnsi="Arial" w:cs="Arial"/>
          <w:sz w:val="24"/>
          <w:szCs w:val="24"/>
        </w:rPr>
      </w:pPr>
      <w:r w:rsidRPr="00A77BA3">
        <w:rPr>
          <w:rFonts w:ascii="Arial" w:eastAsia="Arial" w:hAnsi="Arial" w:cs="Arial"/>
          <w:sz w:val="24"/>
          <w:szCs w:val="24"/>
        </w:rPr>
        <w:t>La selección de la salida pedagógica al Parque Jaime Duque obedece a criterios de elegibilidad, pertinencia y viabilidad técnica, toda vez que este espacio cuenta con diversos escenarios temáticos, culturales y educativos que permiten desarrollar actividades de sensibilización, aprendizaje y motivación vocacional en las niñas participantes.</w:t>
      </w:r>
    </w:p>
    <w:p w14:paraId="066F4F16" w14:textId="77777777" w:rsidR="00A77BA3" w:rsidRPr="00A77BA3" w:rsidRDefault="00A77BA3" w:rsidP="00CA4DFA">
      <w:pPr>
        <w:spacing w:after="0" w:line="240" w:lineRule="auto"/>
        <w:jc w:val="both"/>
        <w:rPr>
          <w:rFonts w:ascii="Arial" w:eastAsia="Arial" w:hAnsi="Arial" w:cs="Arial"/>
          <w:sz w:val="24"/>
          <w:szCs w:val="24"/>
        </w:rPr>
      </w:pPr>
      <w:r w:rsidRPr="00A77BA3">
        <w:rPr>
          <w:rFonts w:ascii="Arial" w:eastAsia="Arial" w:hAnsi="Arial" w:cs="Arial"/>
          <w:sz w:val="24"/>
          <w:szCs w:val="24"/>
        </w:rPr>
        <w:t>La jornada de exploración estuvo orientada a que las niñas tuvieran contacto con entornos que fomentan el interés por áreas del conocimiento como la ciencia, la tecnología, la historia, el medio ambiente y la cultura, a través de experiencias lúdico-pedagógicas. Esto permitió fortalecer procesos de orientación vocacional temprana, promoviendo el reconocimiento de habilidades, intereses y aspiraciones, en un contexto que contribuye a romper estereotipos de género asociados a las trayectorias educativas y profesionales.</w:t>
      </w:r>
    </w:p>
    <w:p w14:paraId="79D70A67" w14:textId="2AC23317" w:rsidR="00A77BA3" w:rsidRPr="00A77BA3" w:rsidRDefault="00A77BA3" w:rsidP="00CA4DFA">
      <w:pPr>
        <w:spacing w:after="0" w:line="240" w:lineRule="auto"/>
        <w:jc w:val="both"/>
        <w:rPr>
          <w:rFonts w:ascii="Arial" w:eastAsia="Arial" w:hAnsi="Arial" w:cs="Arial"/>
          <w:sz w:val="24"/>
          <w:szCs w:val="24"/>
        </w:rPr>
      </w:pPr>
      <w:r w:rsidRPr="00A77BA3">
        <w:rPr>
          <w:rFonts w:ascii="Arial" w:eastAsia="Arial" w:hAnsi="Arial" w:cs="Arial"/>
          <w:sz w:val="24"/>
          <w:szCs w:val="24"/>
        </w:rPr>
        <w:t xml:space="preserve">Adicionalmente, la actividad se enmarca en la conmemoración del Día Internacional de la Niña y la Mujer en la Ciencia, como una estrategia para visibilizar la importancia del acceso equitativo de las niñas a oportunidades de formación y desarrollo, fomentando su empoderamiento y </w:t>
      </w:r>
      <w:r w:rsidR="004451DF">
        <w:rPr>
          <w:rFonts w:ascii="Arial" w:eastAsia="Arial" w:hAnsi="Arial" w:cs="Arial"/>
          <w:sz w:val="24"/>
          <w:szCs w:val="24"/>
        </w:rPr>
        <w:t>proy</w:t>
      </w:r>
      <w:r w:rsidRPr="00A77BA3">
        <w:rPr>
          <w:rFonts w:ascii="Arial" w:eastAsia="Arial" w:hAnsi="Arial" w:cs="Arial"/>
          <w:sz w:val="24"/>
          <w:szCs w:val="24"/>
        </w:rPr>
        <w:t>ección hacia futuros roles en distintos campos del conocimiento.</w:t>
      </w:r>
    </w:p>
    <w:p w14:paraId="47687DA0" w14:textId="0E8AD9C1" w:rsidR="00A77BA3" w:rsidRPr="00A77BA3" w:rsidRDefault="00A77BA3" w:rsidP="00CA4DFA">
      <w:pPr>
        <w:spacing w:after="0" w:line="240" w:lineRule="auto"/>
        <w:jc w:val="both"/>
        <w:rPr>
          <w:rFonts w:ascii="Arial" w:eastAsia="Arial" w:hAnsi="Arial" w:cs="Arial"/>
          <w:sz w:val="24"/>
          <w:szCs w:val="24"/>
        </w:rPr>
      </w:pPr>
      <w:r w:rsidRPr="00A77BA3">
        <w:rPr>
          <w:rFonts w:ascii="Arial" w:eastAsia="Arial" w:hAnsi="Arial" w:cs="Arial"/>
          <w:sz w:val="24"/>
          <w:szCs w:val="24"/>
        </w:rPr>
        <w:t>Cabe resaltar que la actividad estuvo dirigida a niñas de la localidad de San Cristóbal, acompañadas por mujeres adultas, promoviendo así un ejercicio conjunto de reflexión, aprendizaje y fortalecimiento de redes de apoyo, conforme a los enfoques diferenciales y de género establecidos en la política pública.</w:t>
      </w:r>
    </w:p>
    <w:p w14:paraId="3B934D02" w14:textId="0FEF121F" w:rsidR="00DB56A7" w:rsidRDefault="00453114" w:rsidP="00CA4DFA">
      <w:pPr>
        <w:tabs>
          <w:tab w:val="left" w:pos="4354"/>
        </w:tabs>
        <w:spacing w:after="0" w:line="240" w:lineRule="auto"/>
        <w:ind w:right="59"/>
        <w:jc w:val="both"/>
        <w:rPr>
          <w:rFonts w:ascii="Arial" w:eastAsia="Arial" w:hAnsi="Arial" w:cs="Arial"/>
          <w:sz w:val="24"/>
          <w:szCs w:val="24"/>
        </w:rPr>
      </w:pPr>
      <w:r w:rsidRPr="294BA979">
        <w:rPr>
          <w:rFonts w:ascii="Arial" w:eastAsia="Arial" w:hAnsi="Arial" w:cs="Arial"/>
          <w:sz w:val="24"/>
          <w:szCs w:val="24"/>
        </w:rPr>
        <w:t xml:space="preserve"> </w:t>
      </w:r>
    </w:p>
    <w:p w14:paraId="388D925A" w14:textId="2BC9D745" w:rsidR="00FD46EA" w:rsidRDefault="00CA4DFA" w:rsidP="00CA4DFA">
      <w:pPr>
        <w:spacing w:after="0" w:line="240" w:lineRule="auto"/>
        <w:jc w:val="both"/>
        <w:rPr>
          <w:rFonts w:ascii="Arial" w:eastAsia="Arial" w:hAnsi="Arial" w:cs="Arial"/>
          <w:sz w:val="24"/>
          <w:szCs w:val="24"/>
        </w:rPr>
      </w:pPr>
      <w:r>
        <w:rPr>
          <w:rFonts w:ascii="Arial" w:eastAsia="Arial" w:hAnsi="Arial" w:cs="Arial"/>
          <w:b/>
          <w:bCs/>
          <w:sz w:val="24"/>
          <w:szCs w:val="24"/>
        </w:rPr>
        <w:t>Pregunta</w:t>
      </w:r>
      <w:r w:rsidR="00453114" w:rsidRPr="294BA979">
        <w:rPr>
          <w:rFonts w:ascii="Arial" w:eastAsia="Arial" w:hAnsi="Arial" w:cs="Arial"/>
          <w:sz w:val="24"/>
          <w:szCs w:val="24"/>
        </w:rPr>
        <w:t xml:space="preserve">: </w:t>
      </w:r>
      <w:r w:rsidR="00864398">
        <w:rPr>
          <w:rFonts w:ascii="Arial" w:eastAsia="Arial" w:hAnsi="Arial" w:cs="Arial"/>
          <w:sz w:val="24"/>
          <w:szCs w:val="24"/>
        </w:rPr>
        <w:t xml:space="preserve">Como se </w:t>
      </w:r>
      <w:r>
        <w:rPr>
          <w:rFonts w:ascii="Arial" w:eastAsia="Arial" w:hAnsi="Arial" w:cs="Arial"/>
          <w:sz w:val="24"/>
          <w:szCs w:val="24"/>
        </w:rPr>
        <w:t>realizó</w:t>
      </w:r>
      <w:r w:rsidR="00864398">
        <w:rPr>
          <w:rFonts w:ascii="Arial" w:eastAsia="Arial" w:hAnsi="Arial" w:cs="Arial"/>
          <w:sz w:val="24"/>
          <w:szCs w:val="24"/>
        </w:rPr>
        <w:t xml:space="preserve"> la inscripción de las niñas madres acompañantes.</w:t>
      </w:r>
    </w:p>
    <w:p w14:paraId="72625608" w14:textId="77777777" w:rsidR="00CA4DFA" w:rsidRDefault="00CA4DFA" w:rsidP="00CA4DFA">
      <w:pPr>
        <w:spacing w:after="0" w:line="240" w:lineRule="auto"/>
        <w:jc w:val="both"/>
        <w:rPr>
          <w:rFonts w:ascii="Arial" w:eastAsia="Arial" w:hAnsi="Arial" w:cs="Arial"/>
          <w:sz w:val="24"/>
          <w:szCs w:val="24"/>
        </w:rPr>
      </w:pPr>
    </w:p>
    <w:p w14:paraId="5BD0EDE8" w14:textId="77777777" w:rsidR="00CA4DFA" w:rsidRPr="00CA4DFA" w:rsidRDefault="00AC4ACA" w:rsidP="00CA4DFA">
      <w:pPr>
        <w:spacing w:after="0" w:line="240" w:lineRule="auto"/>
        <w:jc w:val="both"/>
        <w:rPr>
          <w:rFonts w:ascii="Arial" w:eastAsia="Arial" w:hAnsi="Arial" w:cs="Arial"/>
          <w:sz w:val="24"/>
          <w:szCs w:val="24"/>
        </w:rPr>
      </w:pPr>
      <w:r w:rsidRPr="00AC4ACA">
        <w:rPr>
          <w:rFonts w:ascii="Arial" w:eastAsia="Arial" w:hAnsi="Arial" w:cs="Arial"/>
          <w:b/>
          <w:bCs/>
          <w:sz w:val="24"/>
          <w:szCs w:val="24"/>
        </w:rPr>
        <w:lastRenderedPageBreak/>
        <w:t>Respuesta:</w:t>
      </w:r>
      <w:r w:rsidR="00341D59" w:rsidRPr="00AC4ACA">
        <w:rPr>
          <w:rFonts w:ascii="Arial" w:eastAsia="Arial" w:hAnsi="Arial" w:cs="Arial"/>
          <w:b/>
          <w:bCs/>
          <w:sz w:val="24"/>
          <w:szCs w:val="24"/>
        </w:rPr>
        <w:t xml:space="preserve"> </w:t>
      </w:r>
      <w:r w:rsidR="00CA4DFA" w:rsidRPr="00CA4DFA">
        <w:rPr>
          <w:rFonts w:ascii="Arial" w:eastAsia="Arial" w:hAnsi="Arial" w:cs="Arial"/>
          <w:sz w:val="24"/>
          <w:szCs w:val="24"/>
        </w:rPr>
        <w:t>La inscripción de las niñas y sus madres o mujeres acompañantes se realizó mediante una convocatoria abierta, garantizando los principios de transparencia, participación e igualdad de acceso.</w:t>
      </w:r>
    </w:p>
    <w:p w14:paraId="358195AF" w14:textId="77777777" w:rsidR="00CA4DFA" w:rsidRPr="00CA4DFA" w:rsidRDefault="00CA4DFA" w:rsidP="00CA4DFA">
      <w:pPr>
        <w:spacing w:after="0" w:line="240" w:lineRule="auto"/>
        <w:jc w:val="both"/>
        <w:rPr>
          <w:rFonts w:ascii="Arial" w:eastAsia="Arial" w:hAnsi="Arial" w:cs="Arial"/>
          <w:sz w:val="24"/>
          <w:szCs w:val="24"/>
        </w:rPr>
      </w:pPr>
      <w:r w:rsidRPr="00CA4DFA">
        <w:rPr>
          <w:rFonts w:ascii="Arial" w:eastAsia="Arial" w:hAnsi="Arial" w:cs="Arial"/>
          <w:sz w:val="24"/>
          <w:szCs w:val="24"/>
        </w:rPr>
        <w:t>Para tal fin, se habilitaron diferentes puntos de inscripción estratégicamente ubicados en las zonas alta, media y baja de la localidad de San Cristóbal, con el propósito de facilitar el acceso de la población interesada y promover una cobertura equitativa en el territorio.</w:t>
      </w:r>
    </w:p>
    <w:p w14:paraId="0CCCD32A" w14:textId="1E7AD133" w:rsidR="00864398" w:rsidRPr="00CA4DFA" w:rsidRDefault="00CA4DFA" w:rsidP="00CA4DFA">
      <w:pPr>
        <w:spacing w:after="0" w:line="240" w:lineRule="auto"/>
        <w:jc w:val="both"/>
        <w:rPr>
          <w:rFonts w:ascii="Arial" w:eastAsia="Arial" w:hAnsi="Arial" w:cs="Arial"/>
          <w:sz w:val="24"/>
          <w:szCs w:val="24"/>
        </w:rPr>
      </w:pPr>
      <w:r w:rsidRPr="00CA4DFA">
        <w:rPr>
          <w:rFonts w:ascii="Arial" w:eastAsia="Arial" w:hAnsi="Arial" w:cs="Arial"/>
          <w:sz w:val="24"/>
          <w:szCs w:val="24"/>
        </w:rPr>
        <w:t>A través de estos puntos, se brindó información sobre la actividad, sus objetivos y requisitos de participación, permitiendo que las personas interesadas realizaran su inscripción de manera presencial, asegurando así un proceso inclusivo y accesible para la comunidad.</w:t>
      </w:r>
    </w:p>
    <w:p w14:paraId="1125A909" w14:textId="7CC3C340" w:rsidR="00FD46EA" w:rsidRDefault="00FD46EA" w:rsidP="00CA4DFA">
      <w:pPr>
        <w:tabs>
          <w:tab w:val="left" w:pos="4354"/>
        </w:tabs>
        <w:spacing w:after="0" w:line="240" w:lineRule="auto"/>
        <w:ind w:right="59"/>
        <w:jc w:val="both"/>
        <w:rPr>
          <w:rFonts w:ascii="Arial" w:eastAsia="Arial" w:hAnsi="Arial" w:cs="Arial"/>
          <w:sz w:val="24"/>
          <w:szCs w:val="24"/>
        </w:rPr>
      </w:pPr>
    </w:p>
    <w:p w14:paraId="6CD2769D" w14:textId="77777777" w:rsidR="00FD46EA" w:rsidRDefault="00FD46EA" w:rsidP="00CA4DFA">
      <w:pPr>
        <w:spacing w:after="0" w:line="240" w:lineRule="auto"/>
        <w:ind w:right="59"/>
        <w:jc w:val="both"/>
        <w:rPr>
          <w:rFonts w:ascii="Arial" w:eastAsia="Arial" w:hAnsi="Arial" w:cs="Arial"/>
          <w:sz w:val="24"/>
          <w:szCs w:val="24"/>
        </w:rPr>
      </w:pPr>
    </w:p>
    <w:p w14:paraId="611D55A7" w14:textId="77777777" w:rsidR="00FD46EA" w:rsidRDefault="00453114" w:rsidP="00CA4DFA">
      <w:pPr>
        <w:spacing w:after="0" w:line="240" w:lineRule="auto"/>
        <w:ind w:right="59"/>
        <w:jc w:val="both"/>
        <w:rPr>
          <w:rFonts w:ascii="Arial" w:eastAsia="Arial" w:hAnsi="Arial" w:cs="Arial"/>
          <w:sz w:val="24"/>
          <w:szCs w:val="24"/>
        </w:rPr>
      </w:pPr>
      <w:r w:rsidRPr="294BA979">
        <w:rPr>
          <w:rFonts w:ascii="Arial" w:eastAsia="Arial" w:hAnsi="Arial" w:cs="Arial"/>
          <w:b/>
          <w:bCs/>
          <w:sz w:val="24"/>
          <w:szCs w:val="24"/>
        </w:rPr>
        <w:t>NOTA:</w:t>
      </w:r>
      <w:r w:rsidRPr="294BA979">
        <w:rPr>
          <w:rFonts w:ascii="Arial" w:eastAsia="Arial" w:hAnsi="Arial" w:cs="Arial"/>
          <w:sz w:val="24"/>
          <w:szCs w:val="24"/>
        </w:rPr>
        <w:t xml:space="preserve"> Cuando por cualquier circunstancia la diligencia de visita no pueda terminarse, se suspenderá dejando constancia en el acta en tal sentido y expresando la fecha y hora en que habrá de continuar; el acta será suscrita en el momento de la suspensión por todos los que en la diligencia intervienen y continuarse en la hora y fecha previstas, para finalmente ser suscrita nuevamente una vez terminada la visita.</w:t>
      </w:r>
    </w:p>
    <w:p w14:paraId="3D6BC1CF" w14:textId="77777777" w:rsidR="00FD46EA" w:rsidRDefault="00FD46EA" w:rsidP="00CA4DFA">
      <w:pPr>
        <w:spacing w:after="0" w:line="240" w:lineRule="auto"/>
        <w:ind w:right="59"/>
        <w:jc w:val="both"/>
        <w:rPr>
          <w:rFonts w:ascii="Arial" w:eastAsia="Arial" w:hAnsi="Arial" w:cs="Arial"/>
          <w:sz w:val="24"/>
          <w:szCs w:val="24"/>
        </w:rPr>
      </w:pPr>
    </w:p>
    <w:p w14:paraId="69F6E961" w14:textId="77777777" w:rsidR="00FD46EA" w:rsidRDefault="00FD46EA" w:rsidP="00CA4DFA">
      <w:pPr>
        <w:spacing w:after="0" w:line="240" w:lineRule="auto"/>
        <w:ind w:right="59"/>
        <w:jc w:val="both"/>
        <w:rPr>
          <w:rFonts w:ascii="Arial" w:eastAsia="Arial" w:hAnsi="Arial" w:cs="Arial"/>
          <w:sz w:val="24"/>
          <w:szCs w:val="24"/>
        </w:rPr>
      </w:pPr>
    </w:p>
    <w:p w14:paraId="40641D82" w14:textId="77777777" w:rsidR="00FD46EA" w:rsidRDefault="00453114" w:rsidP="00CA4DFA">
      <w:pPr>
        <w:spacing w:after="0" w:line="240" w:lineRule="auto"/>
        <w:ind w:right="59"/>
        <w:jc w:val="both"/>
        <w:rPr>
          <w:rFonts w:ascii="Arial" w:eastAsia="Arial" w:hAnsi="Arial" w:cs="Arial"/>
          <w:sz w:val="24"/>
          <w:szCs w:val="24"/>
        </w:rPr>
      </w:pPr>
      <w:r w:rsidRPr="294BA979">
        <w:rPr>
          <w:rFonts w:ascii="Arial" w:eastAsia="Arial" w:hAnsi="Arial" w:cs="Arial"/>
          <w:sz w:val="24"/>
          <w:szCs w:val="24"/>
        </w:rPr>
        <w:t>Firmas:</w:t>
      </w:r>
    </w:p>
    <w:p w14:paraId="5BCCD3F3" w14:textId="77777777" w:rsidR="00FD46EA" w:rsidRDefault="00FD46EA" w:rsidP="00CA4DFA">
      <w:pPr>
        <w:spacing w:after="0" w:line="240" w:lineRule="auto"/>
        <w:ind w:right="59"/>
        <w:jc w:val="both"/>
        <w:rPr>
          <w:rFonts w:ascii="Arial" w:eastAsia="Arial" w:hAnsi="Arial" w:cs="Arial"/>
          <w:sz w:val="24"/>
          <w:szCs w:val="24"/>
        </w:rPr>
      </w:pPr>
    </w:p>
    <w:p w14:paraId="5BEBF54E" w14:textId="77777777" w:rsidR="00FD46EA" w:rsidRDefault="00FD46EA" w:rsidP="00CA4DFA">
      <w:pPr>
        <w:spacing w:after="0" w:line="240" w:lineRule="auto"/>
        <w:ind w:right="59"/>
        <w:jc w:val="both"/>
        <w:rPr>
          <w:rFonts w:ascii="Arial" w:eastAsia="Arial" w:hAnsi="Arial" w:cs="Arial"/>
          <w:sz w:val="24"/>
          <w:szCs w:val="24"/>
        </w:rPr>
      </w:pPr>
    </w:p>
    <w:tbl>
      <w:tblPr>
        <w:tblStyle w:val="a0"/>
        <w:tblW w:w="8838" w:type="dxa"/>
        <w:jc w:val="center"/>
        <w:tblInd w:w="0" w:type="dxa"/>
        <w:tblBorders>
          <w:top w:val="nil"/>
          <w:left w:val="nil"/>
          <w:bottom w:val="nil"/>
          <w:right w:val="nil"/>
          <w:insideH w:val="nil"/>
          <w:insideV w:val="nil"/>
        </w:tblBorders>
        <w:tblLayout w:type="fixed"/>
        <w:tblLook w:val="0400" w:firstRow="0" w:lastRow="0" w:firstColumn="0" w:lastColumn="0" w:noHBand="0" w:noVBand="1"/>
      </w:tblPr>
      <w:tblGrid>
        <w:gridCol w:w="4268"/>
        <w:gridCol w:w="4570"/>
      </w:tblGrid>
      <w:tr w:rsidR="00FD46EA" w14:paraId="63BCDEC3" w14:textId="77777777" w:rsidTr="294BA979">
        <w:trPr>
          <w:trHeight w:val="610"/>
          <w:jc w:val="center"/>
        </w:trPr>
        <w:tc>
          <w:tcPr>
            <w:tcW w:w="4268" w:type="dxa"/>
            <w:vAlign w:val="center"/>
          </w:tcPr>
          <w:p w14:paraId="062E9DFC" w14:textId="77777777" w:rsidR="00FD46EA" w:rsidRDefault="00453114" w:rsidP="00CA4DFA">
            <w:pPr>
              <w:widowControl w:val="0"/>
              <w:pBdr>
                <w:top w:val="nil"/>
                <w:left w:val="nil"/>
                <w:bottom w:val="nil"/>
                <w:right w:val="nil"/>
                <w:between w:val="nil"/>
              </w:pBdr>
              <w:jc w:val="center"/>
              <w:rPr>
                <w:rFonts w:ascii="Arial" w:eastAsia="Arial" w:hAnsi="Arial" w:cs="Arial"/>
                <w:b/>
                <w:bCs/>
                <w:color w:val="000000"/>
              </w:rPr>
            </w:pPr>
            <w:r w:rsidRPr="294BA979">
              <w:rPr>
                <w:rFonts w:ascii="Arial" w:eastAsia="Arial" w:hAnsi="Arial" w:cs="Arial"/>
                <w:b/>
                <w:bCs/>
                <w:color w:val="000000" w:themeColor="text1"/>
                <w:sz w:val="24"/>
                <w:szCs w:val="24"/>
              </w:rPr>
              <w:t>Por parte de la Contraloría de Bogotá</w:t>
            </w:r>
          </w:p>
        </w:tc>
        <w:tc>
          <w:tcPr>
            <w:tcW w:w="4570" w:type="dxa"/>
            <w:vAlign w:val="center"/>
          </w:tcPr>
          <w:p w14:paraId="456F8E8F" w14:textId="77777777" w:rsidR="00FD46EA" w:rsidRDefault="00453114" w:rsidP="00CA4DFA">
            <w:pPr>
              <w:widowControl w:val="0"/>
              <w:pBdr>
                <w:top w:val="nil"/>
                <w:left w:val="nil"/>
                <w:bottom w:val="nil"/>
                <w:right w:val="nil"/>
                <w:between w:val="nil"/>
              </w:pBdr>
              <w:tabs>
                <w:tab w:val="left" w:pos="4508"/>
              </w:tabs>
              <w:jc w:val="center"/>
              <w:rPr>
                <w:rFonts w:ascii="Arial" w:eastAsia="Arial" w:hAnsi="Arial" w:cs="Arial"/>
                <w:b/>
                <w:bCs/>
                <w:color w:val="000000"/>
                <w:sz w:val="24"/>
                <w:szCs w:val="24"/>
              </w:rPr>
            </w:pPr>
            <w:r w:rsidRPr="294BA979">
              <w:rPr>
                <w:rFonts w:ascii="Arial" w:eastAsia="Arial" w:hAnsi="Arial" w:cs="Arial"/>
                <w:b/>
                <w:bCs/>
                <w:color w:val="000000" w:themeColor="text1"/>
                <w:sz w:val="24"/>
                <w:szCs w:val="24"/>
              </w:rPr>
              <w:t>Por parte del Sujeto de Vigilancia y Control Fiscal</w:t>
            </w:r>
          </w:p>
        </w:tc>
      </w:tr>
      <w:tr w:rsidR="00FD46EA" w14:paraId="4681732E" w14:textId="77777777" w:rsidTr="294BA979">
        <w:trPr>
          <w:trHeight w:val="610"/>
          <w:jc w:val="center"/>
        </w:trPr>
        <w:tc>
          <w:tcPr>
            <w:tcW w:w="4268" w:type="dxa"/>
            <w:vAlign w:val="center"/>
          </w:tcPr>
          <w:p w14:paraId="5FBABE5F" w14:textId="3509AFBE" w:rsidR="00FD46EA" w:rsidRDefault="00FD46EA" w:rsidP="00CA4DFA">
            <w:pPr>
              <w:widowControl w:val="0"/>
              <w:pBdr>
                <w:top w:val="nil"/>
                <w:left w:val="nil"/>
                <w:bottom w:val="nil"/>
                <w:right w:val="nil"/>
                <w:between w:val="nil"/>
              </w:pBdr>
              <w:rPr>
                <w:rFonts w:ascii="Arial" w:eastAsia="Arial" w:hAnsi="Arial" w:cs="Arial"/>
                <w:b/>
                <w:bCs/>
                <w:color w:val="000000"/>
                <w:sz w:val="24"/>
                <w:szCs w:val="24"/>
              </w:rPr>
            </w:pPr>
          </w:p>
        </w:tc>
        <w:tc>
          <w:tcPr>
            <w:tcW w:w="4570" w:type="dxa"/>
            <w:vAlign w:val="center"/>
          </w:tcPr>
          <w:p w14:paraId="1A26330F" w14:textId="6986A54D" w:rsidR="00FD46EA" w:rsidRDefault="113B253E" w:rsidP="00CA4DFA">
            <w:pPr>
              <w:widowControl w:val="0"/>
              <w:pBdr>
                <w:top w:val="nil"/>
                <w:left w:val="nil"/>
                <w:bottom w:val="nil"/>
                <w:right w:val="nil"/>
                <w:between w:val="nil"/>
              </w:pBdr>
              <w:tabs>
                <w:tab w:val="left" w:pos="4508"/>
              </w:tabs>
              <w:jc w:val="center"/>
              <w:rPr>
                <w:rFonts w:ascii="Arial" w:eastAsia="Arial" w:hAnsi="Arial" w:cs="Arial"/>
                <w:b/>
                <w:bCs/>
                <w:color w:val="000000"/>
                <w:sz w:val="24"/>
                <w:szCs w:val="24"/>
              </w:rPr>
            </w:pPr>
            <w:r>
              <w:rPr>
                <w:noProof/>
              </w:rPr>
              <w:drawing>
                <wp:inline distT="0" distB="0" distL="0" distR="0" wp14:anchorId="0E591164" wp14:editId="12E44AC4">
                  <wp:extent cx="761647" cy="648713"/>
                  <wp:effectExtent l="0" t="0" r="0" b="0"/>
                  <wp:docPr id="141280841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808419" name="Picture 1412808419"/>
                          <pic:cNvPicPr/>
                        </pic:nvPicPr>
                        <pic:blipFill>
                          <a:blip r:embed="rId8">
                            <a:extLst>
                              <a:ext uri="{28A0092B-C50C-407E-A947-70E740481C1C}">
                                <a14:useLocalDpi xmlns:a14="http://schemas.microsoft.com/office/drawing/2010/main"/>
                              </a:ext>
                            </a:extLst>
                          </a:blip>
                          <a:stretch>
                            <a:fillRect/>
                          </a:stretch>
                        </pic:blipFill>
                        <pic:spPr>
                          <a:xfrm>
                            <a:off x="0" y="0"/>
                            <a:ext cx="761647" cy="648713"/>
                          </a:xfrm>
                          <a:prstGeom prst="rect">
                            <a:avLst/>
                          </a:prstGeom>
                        </pic:spPr>
                      </pic:pic>
                    </a:graphicData>
                  </a:graphic>
                </wp:inline>
              </w:drawing>
            </w:r>
          </w:p>
        </w:tc>
      </w:tr>
      <w:tr w:rsidR="00FD46EA" w14:paraId="527AE393" w14:textId="77777777" w:rsidTr="294BA979">
        <w:trPr>
          <w:jc w:val="center"/>
        </w:trPr>
        <w:tc>
          <w:tcPr>
            <w:tcW w:w="4268" w:type="dxa"/>
            <w:vAlign w:val="bottom"/>
          </w:tcPr>
          <w:p w14:paraId="6F2C9668" w14:textId="695FE28A" w:rsidR="00FD46EA" w:rsidRDefault="00AC4ACA" w:rsidP="00CA4DFA">
            <w:pPr>
              <w:widowControl w:val="0"/>
              <w:pBdr>
                <w:top w:val="nil"/>
                <w:left w:val="nil"/>
                <w:bottom w:val="nil"/>
                <w:right w:val="nil"/>
                <w:between w:val="nil"/>
              </w:pBdr>
              <w:ind w:left="57"/>
              <w:rPr>
                <w:rFonts w:ascii="Arial" w:eastAsia="Arial" w:hAnsi="Arial" w:cs="Arial"/>
                <w:color w:val="000000"/>
              </w:rPr>
            </w:pPr>
            <w:r>
              <w:rPr>
                <w:noProof/>
              </w:rPr>
              <w:drawing>
                <wp:inline distT="0" distB="0" distL="0" distR="0" wp14:anchorId="1E82A56C" wp14:editId="1510D92F">
                  <wp:extent cx="1464870" cy="410241"/>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464870" cy="410241"/>
                          </a:xfrm>
                          <a:prstGeom prst="rect">
                            <a:avLst/>
                          </a:prstGeom>
                          <a:ln/>
                        </pic:spPr>
                      </pic:pic>
                    </a:graphicData>
                  </a:graphic>
                </wp:inline>
              </w:drawing>
            </w:r>
          </w:p>
          <w:p w14:paraId="1C9306CC" w14:textId="77777777" w:rsidR="00FD46EA" w:rsidRDefault="00453114" w:rsidP="00CA4DFA">
            <w:pPr>
              <w:widowControl w:val="0"/>
              <w:pBdr>
                <w:top w:val="nil"/>
                <w:left w:val="nil"/>
                <w:bottom w:val="nil"/>
                <w:right w:val="nil"/>
                <w:between w:val="nil"/>
              </w:pBdr>
              <w:ind w:left="57"/>
              <w:rPr>
                <w:rFonts w:ascii="Arial" w:eastAsia="Arial" w:hAnsi="Arial" w:cs="Arial"/>
                <w:color w:val="000000"/>
                <w:sz w:val="24"/>
                <w:szCs w:val="24"/>
              </w:rPr>
            </w:pPr>
            <w:r w:rsidRPr="294BA979">
              <w:rPr>
                <w:rFonts w:ascii="Arial" w:eastAsia="Arial" w:hAnsi="Arial" w:cs="Arial"/>
                <w:color w:val="000000" w:themeColor="text1"/>
                <w:sz w:val="24"/>
                <w:szCs w:val="24"/>
              </w:rPr>
              <w:t xml:space="preserve">Jorge Enrique Venegas R. </w:t>
            </w:r>
          </w:p>
          <w:p w14:paraId="4F78930E" w14:textId="77777777" w:rsidR="00FD46EA" w:rsidRDefault="00453114" w:rsidP="00CA4DFA">
            <w:pPr>
              <w:widowControl w:val="0"/>
              <w:pBdr>
                <w:top w:val="nil"/>
                <w:left w:val="nil"/>
                <w:bottom w:val="nil"/>
                <w:right w:val="nil"/>
                <w:between w:val="nil"/>
              </w:pBdr>
              <w:ind w:left="57"/>
              <w:rPr>
                <w:rFonts w:ascii="Arial" w:eastAsia="Arial" w:hAnsi="Arial" w:cs="Arial"/>
                <w:color w:val="000000"/>
                <w:sz w:val="24"/>
                <w:szCs w:val="24"/>
              </w:rPr>
            </w:pPr>
            <w:r w:rsidRPr="294BA979">
              <w:rPr>
                <w:rFonts w:ascii="Arial" w:eastAsia="Arial" w:hAnsi="Arial" w:cs="Arial"/>
                <w:color w:val="000000" w:themeColor="text1"/>
                <w:sz w:val="24"/>
                <w:szCs w:val="24"/>
              </w:rPr>
              <w:t>Profesional Universitario 219-01</w:t>
            </w:r>
          </w:p>
        </w:tc>
        <w:tc>
          <w:tcPr>
            <w:tcW w:w="4570" w:type="dxa"/>
            <w:vAlign w:val="bottom"/>
          </w:tcPr>
          <w:p w14:paraId="5FAE5CD8" w14:textId="77777777" w:rsidR="00FD46EA" w:rsidRDefault="00FD46EA" w:rsidP="00CA4DFA">
            <w:pPr>
              <w:widowControl w:val="0"/>
              <w:pBdr>
                <w:top w:val="nil"/>
                <w:left w:val="nil"/>
                <w:bottom w:val="nil"/>
                <w:right w:val="nil"/>
                <w:between w:val="nil"/>
              </w:pBdr>
              <w:ind w:left="57"/>
              <w:rPr>
                <w:rFonts w:ascii="Arial" w:eastAsia="Arial" w:hAnsi="Arial" w:cs="Arial"/>
                <w:color w:val="000000"/>
                <w:sz w:val="24"/>
                <w:szCs w:val="24"/>
              </w:rPr>
            </w:pPr>
          </w:p>
          <w:p w14:paraId="3F2CC5BA" w14:textId="77777777" w:rsidR="00FD46EA" w:rsidRDefault="00453114" w:rsidP="00CA4DFA">
            <w:pPr>
              <w:widowControl w:val="0"/>
              <w:pBdr>
                <w:top w:val="nil"/>
                <w:left w:val="nil"/>
                <w:bottom w:val="nil"/>
                <w:right w:val="nil"/>
                <w:between w:val="nil"/>
              </w:pBdr>
              <w:ind w:left="57"/>
              <w:rPr>
                <w:rFonts w:ascii="Arial" w:eastAsia="Arial" w:hAnsi="Arial" w:cs="Arial"/>
                <w:color w:val="000000"/>
                <w:sz w:val="24"/>
                <w:szCs w:val="24"/>
              </w:rPr>
            </w:pPr>
            <w:r w:rsidRPr="294BA979">
              <w:rPr>
                <w:rFonts w:ascii="Arial" w:eastAsia="Arial" w:hAnsi="Arial" w:cs="Arial"/>
                <w:color w:val="000000" w:themeColor="text1"/>
                <w:sz w:val="24"/>
                <w:szCs w:val="24"/>
              </w:rPr>
              <w:t>KARINA ROCIRIS LEON RIAÑO</w:t>
            </w:r>
          </w:p>
          <w:p w14:paraId="33AA42B1" w14:textId="7451810D" w:rsidR="00FD46EA" w:rsidRDefault="00453114" w:rsidP="00CA4DFA">
            <w:pPr>
              <w:widowControl w:val="0"/>
              <w:pBdr>
                <w:top w:val="nil"/>
                <w:left w:val="nil"/>
                <w:bottom w:val="nil"/>
                <w:right w:val="nil"/>
                <w:between w:val="nil"/>
              </w:pBdr>
              <w:ind w:left="57"/>
              <w:rPr>
                <w:rFonts w:ascii="Arial" w:eastAsia="Arial" w:hAnsi="Arial" w:cs="Arial"/>
                <w:color w:val="000000"/>
                <w:sz w:val="24"/>
                <w:szCs w:val="24"/>
              </w:rPr>
            </w:pPr>
            <w:r w:rsidRPr="294BA979">
              <w:rPr>
                <w:rFonts w:ascii="Arial" w:eastAsia="Arial" w:hAnsi="Arial" w:cs="Arial"/>
                <w:color w:val="000000" w:themeColor="text1"/>
                <w:sz w:val="24"/>
                <w:szCs w:val="24"/>
              </w:rPr>
              <w:t>Apoyo a la Supervisión Profesional FDLSC-CPS-</w:t>
            </w:r>
            <w:r w:rsidR="38100A35" w:rsidRPr="294BA979">
              <w:rPr>
                <w:rFonts w:ascii="Arial" w:eastAsia="Arial" w:hAnsi="Arial" w:cs="Arial"/>
                <w:color w:val="000000" w:themeColor="text1"/>
                <w:sz w:val="24"/>
                <w:szCs w:val="24"/>
              </w:rPr>
              <w:t xml:space="preserve"> 101 - 2026</w:t>
            </w:r>
          </w:p>
          <w:p w14:paraId="25CD5D24" w14:textId="77777777" w:rsidR="00FD46EA" w:rsidRDefault="00453114" w:rsidP="00CA4DFA">
            <w:pPr>
              <w:widowControl w:val="0"/>
              <w:pBdr>
                <w:top w:val="nil"/>
                <w:left w:val="nil"/>
                <w:bottom w:val="nil"/>
                <w:right w:val="nil"/>
                <w:between w:val="nil"/>
              </w:pBdr>
              <w:ind w:left="57"/>
              <w:rPr>
                <w:rFonts w:ascii="Arial" w:eastAsia="Arial" w:hAnsi="Arial" w:cs="Arial"/>
                <w:color w:val="000000"/>
              </w:rPr>
            </w:pPr>
            <w:r w:rsidRPr="294BA979">
              <w:rPr>
                <w:rFonts w:ascii="Arial" w:eastAsia="Arial" w:hAnsi="Arial" w:cs="Arial"/>
                <w:color w:val="000000" w:themeColor="text1"/>
                <w:sz w:val="24"/>
                <w:szCs w:val="24"/>
              </w:rPr>
              <w:t>Alcaldía Local de San Cristóbal</w:t>
            </w:r>
            <w:r w:rsidRPr="294BA979">
              <w:rPr>
                <w:rFonts w:ascii="Arial" w:eastAsia="Arial" w:hAnsi="Arial" w:cs="Arial"/>
                <w:color w:val="000000" w:themeColor="text1"/>
              </w:rPr>
              <w:t xml:space="preserve"> </w:t>
            </w:r>
          </w:p>
        </w:tc>
      </w:tr>
      <w:tr w:rsidR="00FD46EA" w14:paraId="631D4C97" w14:textId="77777777" w:rsidTr="294BA979">
        <w:trPr>
          <w:jc w:val="center"/>
        </w:trPr>
        <w:tc>
          <w:tcPr>
            <w:tcW w:w="4268" w:type="dxa"/>
            <w:vAlign w:val="bottom"/>
          </w:tcPr>
          <w:p w14:paraId="4F7972C4" w14:textId="77777777" w:rsidR="00FD46EA" w:rsidRDefault="00FD46EA" w:rsidP="00CA4DFA">
            <w:pPr>
              <w:widowControl w:val="0"/>
              <w:pBdr>
                <w:top w:val="nil"/>
                <w:left w:val="nil"/>
                <w:bottom w:val="nil"/>
                <w:right w:val="nil"/>
                <w:between w:val="nil"/>
              </w:pBdr>
              <w:ind w:left="57"/>
              <w:rPr>
                <w:rFonts w:ascii="Arial" w:eastAsia="Arial" w:hAnsi="Arial" w:cs="Arial"/>
                <w:color w:val="000000"/>
              </w:rPr>
            </w:pPr>
          </w:p>
          <w:p w14:paraId="0134A66B" w14:textId="77777777" w:rsidR="00FD46EA" w:rsidRDefault="00FD46EA" w:rsidP="00CA4DFA">
            <w:pPr>
              <w:widowControl w:val="0"/>
              <w:pBdr>
                <w:top w:val="nil"/>
                <w:left w:val="nil"/>
                <w:bottom w:val="nil"/>
                <w:right w:val="nil"/>
                <w:between w:val="nil"/>
              </w:pBdr>
              <w:ind w:left="57"/>
              <w:rPr>
                <w:rFonts w:ascii="Arial" w:eastAsia="Arial" w:hAnsi="Arial" w:cs="Arial"/>
                <w:color w:val="000000"/>
              </w:rPr>
            </w:pPr>
          </w:p>
        </w:tc>
        <w:tc>
          <w:tcPr>
            <w:tcW w:w="4570" w:type="dxa"/>
            <w:vAlign w:val="bottom"/>
          </w:tcPr>
          <w:p w14:paraId="5BE108D9" w14:textId="77777777" w:rsidR="00FD46EA" w:rsidRDefault="00FD46EA" w:rsidP="00CA4DFA">
            <w:pPr>
              <w:widowControl w:val="0"/>
              <w:pBdr>
                <w:top w:val="nil"/>
                <w:left w:val="nil"/>
                <w:bottom w:val="nil"/>
                <w:right w:val="nil"/>
                <w:between w:val="nil"/>
              </w:pBdr>
              <w:ind w:left="57"/>
              <w:rPr>
                <w:rFonts w:ascii="Arial" w:eastAsia="Arial" w:hAnsi="Arial" w:cs="Arial"/>
                <w:color w:val="000000"/>
              </w:rPr>
            </w:pPr>
          </w:p>
        </w:tc>
      </w:tr>
      <w:tr w:rsidR="00FD46EA" w14:paraId="226B7A2B" w14:textId="77777777" w:rsidTr="294BA979">
        <w:trPr>
          <w:jc w:val="center"/>
        </w:trPr>
        <w:tc>
          <w:tcPr>
            <w:tcW w:w="4268" w:type="dxa"/>
            <w:vAlign w:val="bottom"/>
          </w:tcPr>
          <w:p w14:paraId="76102767" w14:textId="77777777" w:rsidR="00FD46EA" w:rsidRDefault="00FD46EA" w:rsidP="00CA4DFA">
            <w:pPr>
              <w:widowControl w:val="0"/>
              <w:pBdr>
                <w:top w:val="nil"/>
                <w:left w:val="nil"/>
                <w:bottom w:val="nil"/>
                <w:right w:val="nil"/>
                <w:between w:val="nil"/>
              </w:pBdr>
              <w:ind w:left="57"/>
              <w:rPr>
                <w:rFonts w:ascii="Arial" w:eastAsia="Arial" w:hAnsi="Arial" w:cs="Arial"/>
                <w:color w:val="000000"/>
              </w:rPr>
            </w:pPr>
          </w:p>
        </w:tc>
        <w:tc>
          <w:tcPr>
            <w:tcW w:w="4570" w:type="dxa"/>
            <w:vAlign w:val="bottom"/>
          </w:tcPr>
          <w:p w14:paraId="64C47F7F" w14:textId="77777777" w:rsidR="00FD46EA" w:rsidRDefault="00FD46EA" w:rsidP="00CA4DFA">
            <w:pPr>
              <w:widowControl w:val="0"/>
              <w:pBdr>
                <w:top w:val="nil"/>
                <w:left w:val="nil"/>
                <w:bottom w:val="nil"/>
                <w:right w:val="nil"/>
                <w:between w:val="nil"/>
              </w:pBdr>
              <w:ind w:left="57"/>
              <w:rPr>
                <w:rFonts w:ascii="Arial" w:eastAsia="Arial" w:hAnsi="Arial" w:cs="Arial"/>
                <w:color w:val="000000"/>
                <w:sz w:val="24"/>
                <w:szCs w:val="24"/>
              </w:rPr>
            </w:pPr>
          </w:p>
          <w:p w14:paraId="615C0653" w14:textId="77777777" w:rsidR="00FD46EA" w:rsidRDefault="00FD46EA" w:rsidP="00CA4DFA">
            <w:pPr>
              <w:widowControl w:val="0"/>
              <w:pBdr>
                <w:top w:val="nil"/>
                <w:left w:val="nil"/>
                <w:bottom w:val="nil"/>
                <w:right w:val="nil"/>
                <w:between w:val="nil"/>
              </w:pBdr>
              <w:ind w:left="57"/>
              <w:rPr>
                <w:rFonts w:ascii="Arial" w:eastAsia="Arial" w:hAnsi="Arial" w:cs="Arial"/>
                <w:color w:val="000000"/>
              </w:rPr>
            </w:pPr>
          </w:p>
        </w:tc>
      </w:tr>
      <w:tr w:rsidR="00FD46EA" w14:paraId="26041971" w14:textId="77777777" w:rsidTr="294BA979">
        <w:trPr>
          <w:jc w:val="center"/>
        </w:trPr>
        <w:tc>
          <w:tcPr>
            <w:tcW w:w="4268" w:type="dxa"/>
            <w:vAlign w:val="bottom"/>
          </w:tcPr>
          <w:p w14:paraId="103A7933" w14:textId="77777777" w:rsidR="00FD46EA" w:rsidRDefault="00FD46EA" w:rsidP="00CA4DFA">
            <w:pPr>
              <w:widowControl w:val="0"/>
              <w:pBdr>
                <w:top w:val="nil"/>
                <w:left w:val="nil"/>
                <w:bottom w:val="nil"/>
                <w:right w:val="nil"/>
                <w:between w:val="nil"/>
              </w:pBdr>
              <w:ind w:left="57"/>
              <w:rPr>
                <w:rFonts w:ascii="Arial" w:eastAsia="Arial" w:hAnsi="Arial" w:cs="Arial"/>
                <w:color w:val="000000"/>
              </w:rPr>
            </w:pPr>
          </w:p>
        </w:tc>
        <w:tc>
          <w:tcPr>
            <w:tcW w:w="4570" w:type="dxa"/>
            <w:vAlign w:val="bottom"/>
          </w:tcPr>
          <w:p w14:paraId="2E484822" w14:textId="77777777" w:rsidR="00FD46EA" w:rsidRDefault="00453114" w:rsidP="00CA4DFA">
            <w:pPr>
              <w:widowControl w:val="0"/>
              <w:pBdr>
                <w:top w:val="nil"/>
                <w:left w:val="nil"/>
                <w:bottom w:val="nil"/>
                <w:right w:val="nil"/>
                <w:between w:val="nil"/>
              </w:pBdr>
              <w:ind w:left="57"/>
              <w:rPr>
                <w:rFonts w:ascii="Arial" w:eastAsia="Arial" w:hAnsi="Arial" w:cs="Arial"/>
                <w:color w:val="000000"/>
              </w:rPr>
            </w:pPr>
            <w:r w:rsidRPr="294BA979">
              <w:rPr>
                <w:rFonts w:ascii="Arial" w:eastAsia="Arial" w:hAnsi="Arial" w:cs="Arial"/>
                <w:color w:val="000000" w:themeColor="text1"/>
              </w:rPr>
              <w:t xml:space="preserve"> </w:t>
            </w:r>
          </w:p>
        </w:tc>
      </w:tr>
    </w:tbl>
    <w:p w14:paraId="0650DCC5" w14:textId="77777777" w:rsidR="00FD46EA" w:rsidRDefault="00FD46EA" w:rsidP="00CA4DFA">
      <w:pPr>
        <w:spacing w:after="0" w:line="240" w:lineRule="auto"/>
        <w:ind w:right="59"/>
        <w:jc w:val="both"/>
        <w:rPr>
          <w:rFonts w:ascii="Arial" w:eastAsia="Arial" w:hAnsi="Arial" w:cs="Arial"/>
          <w:sz w:val="24"/>
          <w:szCs w:val="24"/>
        </w:rPr>
      </w:pPr>
    </w:p>
    <w:p w14:paraId="67322770" w14:textId="77777777" w:rsidR="00FD46EA" w:rsidRDefault="00FD46EA" w:rsidP="00CA4DFA">
      <w:pPr>
        <w:spacing w:after="0" w:line="240" w:lineRule="auto"/>
        <w:ind w:left="4245" w:right="59" w:hanging="4245"/>
        <w:jc w:val="both"/>
        <w:rPr>
          <w:rFonts w:ascii="Arial" w:eastAsia="Arial" w:hAnsi="Arial" w:cs="Arial"/>
          <w:sz w:val="24"/>
          <w:szCs w:val="24"/>
        </w:rPr>
      </w:pPr>
    </w:p>
    <w:p w14:paraId="0A1FE488" w14:textId="77777777" w:rsidR="00FD46EA" w:rsidRDefault="00453114" w:rsidP="00CA4DFA">
      <w:pPr>
        <w:spacing w:after="0" w:line="240" w:lineRule="auto"/>
        <w:ind w:right="491"/>
        <w:rPr>
          <w:rFonts w:ascii="Arial" w:eastAsia="Arial" w:hAnsi="Arial" w:cs="Arial"/>
          <w:b/>
          <w:bCs/>
        </w:rPr>
      </w:pPr>
      <w:r w:rsidRPr="294BA979">
        <w:rPr>
          <w:rFonts w:ascii="Arial" w:eastAsia="Arial" w:hAnsi="Arial" w:cs="Arial"/>
          <w:b/>
          <w:bCs/>
        </w:rPr>
        <w:t>RELACIÓN DE ANEXOS Y REQUERIMIENTOS DE LA VISITA</w:t>
      </w:r>
    </w:p>
    <w:p w14:paraId="048EFE04" w14:textId="77777777" w:rsidR="00FD46EA" w:rsidRDefault="00FD46EA" w:rsidP="00CA4DFA">
      <w:pPr>
        <w:spacing w:after="0" w:line="240" w:lineRule="auto"/>
        <w:ind w:right="491"/>
        <w:rPr>
          <w:rFonts w:ascii="Arial" w:eastAsia="Arial" w:hAnsi="Arial" w:cs="Arial"/>
          <w:b/>
          <w:bCs/>
        </w:rPr>
      </w:pPr>
    </w:p>
    <w:tbl>
      <w:tblPr>
        <w:tblW w:w="8828" w:type="dxa"/>
        <w:tblInd w:w="-3"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00" w:firstRow="0" w:lastRow="0" w:firstColumn="0" w:lastColumn="0" w:noHBand="0" w:noVBand="1"/>
      </w:tblPr>
      <w:tblGrid>
        <w:gridCol w:w="707"/>
        <w:gridCol w:w="2401"/>
        <w:gridCol w:w="1303"/>
        <w:gridCol w:w="1843"/>
        <w:gridCol w:w="1365"/>
        <w:gridCol w:w="1209"/>
      </w:tblGrid>
      <w:tr w:rsidR="00FD46EA" w14:paraId="2C6C59A1" w14:textId="77777777" w:rsidTr="00A24645">
        <w:trPr>
          <w:tblHeader/>
        </w:trPr>
        <w:tc>
          <w:tcPr>
            <w:tcW w:w="707" w:type="dxa"/>
            <w:tcMar>
              <w:left w:w="28" w:type="dxa"/>
              <w:right w:w="28" w:type="dxa"/>
            </w:tcMar>
            <w:vAlign w:val="center"/>
          </w:tcPr>
          <w:p w14:paraId="7CB3934D" w14:textId="77777777" w:rsidR="00FD46EA" w:rsidRDefault="00FD46EA" w:rsidP="00CA4DFA">
            <w:pPr>
              <w:spacing w:after="0" w:line="240" w:lineRule="auto"/>
              <w:ind w:right="491"/>
              <w:rPr>
                <w:rFonts w:ascii="Arial" w:eastAsia="Arial" w:hAnsi="Arial" w:cs="Arial"/>
                <w:sz w:val="20"/>
                <w:szCs w:val="20"/>
              </w:rPr>
            </w:pPr>
          </w:p>
        </w:tc>
        <w:tc>
          <w:tcPr>
            <w:tcW w:w="2401" w:type="dxa"/>
            <w:tcMar>
              <w:left w:w="28" w:type="dxa"/>
              <w:right w:w="28" w:type="dxa"/>
            </w:tcMar>
            <w:vAlign w:val="center"/>
          </w:tcPr>
          <w:p w14:paraId="1026E57D" w14:textId="77777777" w:rsidR="00FD46EA" w:rsidRDefault="00453114" w:rsidP="00CA4DFA">
            <w:pPr>
              <w:spacing w:after="0" w:line="240" w:lineRule="auto"/>
              <w:rPr>
                <w:rFonts w:ascii="Arial" w:eastAsia="Arial" w:hAnsi="Arial" w:cs="Arial"/>
                <w:b/>
                <w:bCs/>
                <w:sz w:val="20"/>
                <w:szCs w:val="20"/>
              </w:rPr>
            </w:pPr>
            <w:r w:rsidRPr="294BA979">
              <w:rPr>
                <w:rFonts w:ascii="Arial" w:eastAsia="Arial" w:hAnsi="Arial" w:cs="Arial"/>
                <w:b/>
                <w:bCs/>
                <w:sz w:val="20"/>
                <w:szCs w:val="20"/>
              </w:rPr>
              <w:t>REQUERIMIENTO</w:t>
            </w:r>
          </w:p>
        </w:tc>
        <w:tc>
          <w:tcPr>
            <w:tcW w:w="1303" w:type="dxa"/>
            <w:tcMar>
              <w:left w:w="28" w:type="dxa"/>
              <w:right w:w="28" w:type="dxa"/>
            </w:tcMar>
            <w:vAlign w:val="center"/>
          </w:tcPr>
          <w:p w14:paraId="3F3EB145" w14:textId="77777777" w:rsidR="00FD46EA" w:rsidRDefault="00453114" w:rsidP="00CA4DFA">
            <w:pPr>
              <w:spacing w:after="0" w:line="240" w:lineRule="auto"/>
              <w:rPr>
                <w:rFonts w:ascii="Arial" w:eastAsia="Arial" w:hAnsi="Arial" w:cs="Arial"/>
                <w:b/>
                <w:bCs/>
                <w:sz w:val="20"/>
                <w:szCs w:val="20"/>
              </w:rPr>
            </w:pPr>
            <w:r w:rsidRPr="294BA979">
              <w:rPr>
                <w:rFonts w:ascii="Arial" w:eastAsia="Arial" w:hAnsi="Arial" w:cs="Arial"/>
                <w:b/>
                <w:bCs/>
                <w:sz w:val="20"/>
                <w:szCs w:val="20"/>
              </w:rPr>
              <w:t>ANEXO</w:t>
            </w:r>
          </w:p>
        </w:tc>
        <w:tc>
          <w:tcPr>
            <w:tcW w:w="1843" w:type="dxa"/>
            <w:tcMar>
              <w:left w:w="28" w:type="dxa"/>
              <w:right w:w="28" w:type="dxa"/>
            </w:tcMar>
            <w:vAlign w:val="center"/>
          </w:tcPr>
          <w:p w14:paraId="63237B22" w14:textId="77777777" w:rsidR="00FD46EA" w:rsidRDefault="00453114" w:rsidP="00CA4DFA">
            <w:pPr>
              <w:spacing w:after="0" w:line="240" w:lineRule="auto"/>
              <w:rPr>
                <w:rFonts w:ascii="Arial" w:eastAsia="Arial" w:hAnsi="Arial" w:cs="Arial"/>
                <w:b/>
                <w:bCs/>
                <w:sz w:val="20"/>
                <w:szCs w:val="20"/>
              </w:rPr>
            </w:pPr>
            <w:r w:rsidRPr="294BA979">
              <w:rPr>
                <w:rFonts w:ascii="Arial" w:eastAsia="Arial" w:hAnsi="Arial" w:cs="Arial"/>
                <w:b/>
                <w:bCs/>
                <w:sz w:val="20"/>
                <w:szCs w:val="20"/>
              </w:rPr>
              <w:t>TIPO DE DOCUMENTO</w:t>
            </w:r>
          </w:p>
        </w:tc>
        <w:tc>
          <w:tcPr>
            <w:tcW w:w="1365" w:type="dxa"/>
            <w:tcMar>
              <w:left w:w="28" w:type="dxa"/>
              <w:right w:w="28" w:type="dxa"/>
            </w:tcMar>
            <w:vAlign w:val="center"/>
          </w:tcPr>
          <w:p w14:paraId="6337A3BC" w14:textId="77777777" w:rsidR="00FD46EA" w:rsidRDefault="00453114" w:rsidP="00CA4DFA">
            <w:pPr>
              <w:spacing w:after="0" w:line="240" w:lineRule="auto"/>
              <w:rPr>
                <w:rFonts w:ascii="Arial" w:eastAsia="Arial" w:hAnsi="Arial" w:cs="Arial"/>
                <w:b/>
                <w:bCs/>
                <w:sz w:val="20"/>
                <w:szCs w:val="20"/>
              </w:rPr>
            </w:pPr>
            <w:r w:rsidRPr="294BA979">
              <w:rPr>
                <w:rFonts w:ascii="Arial" w:eastAsia="Arial" w:hAnsi="Arial" w:cs="Arial"/>
                <w:b/>
                <w:bCs/>
                <w:sz w:val="20"/>
                <w:szCs w:val="20"/>
              </w:rPr>
              <w:t>FOLIOS / FORMATO</w:t>
            </w:r>
          </w:p>
        </w:tc>
        <w:tc>
          <w:tcPr>
            <w:tcW w:w="1209" w:type="dxa"/>
            <w:tcMar>
              <w:left w:w="28" w:type="dxa"/>
              <w:right w:w="28" w:type="dxa"/>
            </w:tcMar>
            <w:vAlign w:val="center"/>
          </w:tcPr>
          <w:p w14:paraId="68916213" w14:textId="77777777" w:rsidR="00FD46EA" w:rsidRDefault="00453114" w:rsidP="00CA4DFA">
            <w:pPr>
              <w:spacing w:after="0" w:line="240" w:lineRule="auto"/>
              <w:rPr>
                <w:rFonts w:ascii="Arial" w:eastAsia="Arial" w:hAnsi="Arial" w:cs="Arial"/>
                <w:b/>
                <w:bCs/>
                <w:sz w:val="20"/>
                <w:szCs w:val="20"/>
              </w:rPr>
            </w:pPr>
            <w:r w:rsidRPr="294BA979">
              <w:rPr>
                <w:rFonts w:ascii="Arial" w:eastAsia="Arial" w:hAnsi="Arial" w:cs="Arial"/>
                <w:b/>
                <w:bCs/>
                <w:sz w:val="20"/>
                <w:szCs w:val="20"/>
              </w:rPr>
              <w:t>FECHA DE ENTREGA</w:t>
            </w:r>
          </w:p>
        </w:tc>
      </w:tr>
      <w:tr w:rsidR="00FD46EA" w14:paraId="260949C4" w14:textId="77777777" w:rsidTr="00A24645">
        <w:tc>
          <w:tcPr>
            <w:tcW w:w="707" w:type="dxa"/>
            <w:tcMar>
              <w:left w:w="28" w:type="dxa"/>
              <w:right w:w="28" w:type="dxa"/>
            </w:tcMar>
            <w:vAlign w:val="center"/>
          </w:tcPr>
          <w:p w14:paraId="53B75073" w14:textId="086D2DB7" w:rsidR="00FD46EA" w:rsidRDefault="6607961D" w:rsidP="00CA4DFA">
            <w:pPr>
              <w:spacing w:after="0" w:line="240" w:lineRule="auto"/>
              <w:ind w:right="491"/>
              <w:rPr>
                <w:rFonts w:ascii="Arial" w:eastAsia="Arial" w:hAnsi="Arial" w:cs="Arial"/>
                <w:sz w:val="20"/>
                <w:szCs w:val="20"/>
              </w:rPr>
            </w:pPr>
            <w:r w:rsidRPr="294BA979">
              <w:rPr>
                <w:rFonts w:ascii="Arial" w:eastAsia="Arial" w:hAnsi="Arial" w:cs="Arial"/>
                <w:sz w:val="20"/>
                <w:szCs w:val="20"/>
              </w:rPr>
              <w:t xml:space="preserve"> </w:t>
            </w:r>
            <w:r w:rsidR="00453114" w:rsidRPr="294BA979">
              <w:rPr>
                <w:rFonts w:ascii="Arial" w:eastAsia="Arial" w:hAnsi="Arial" w:cs="Arial"/>
                <w:sz w:val="20"/>
                <w:szCs w:val="20"/>
              </w:rPr>
              <w:t>1.</w:t>
            </w:r>
          </w:p>
        </w:tc>
        <w:tc>
          <w:tcPr>
            <w:tcW w:w="2401" w:type="dxa"/>
            <w:tcMar>
              <w:left w:w="28" w:type="dxa"/>
              <w:right w:w="28" w:type="dxa"/>
            </w:tcMar>
            <w:vAlign w:val="center"/>
          </w:tcPr>
          <w:p w14:paraId="3A963940" w14:textId="6CFCD3E0" w:rsidR="00FD46EA" w:rsidRDefault="00FD46EA" w:rsidP="00CA4DFA">
            <w:pPr>
              <w:spacing w:after="0" w:line="240" w:lineRule="auto"/>
              <w:ind w:right="491"/>
              <w:rPr>
                <w:rFonts w:ascii="Arial" w:eastAsia="Arial" w:hAnsi="Arial" w:cs="Arial"/>
                <w:sz w:val="20"/>
                <w:szCs w:val="20"/>
              </w:rPr>
            </w:pPr>
          </w:p>
        </w:tc>
        <w:tc>
          <w:tcPr>
            <w:tcW w:w="1303" w:type="dxa"/>
            <w:tcMar>
              <w:left w:w="28" w:type="dxa"/>
              <w:right w:w="28" w:type="dxa"/>
            </w:tcMar>
            <w:vAlign w:val="center"/>
          </w:tcPr>
          <w:p w14:paraId="301F0E30" w14:textId="2FE48631" w:rsidR="00FD46EA" w:rsidRDefault="00FD46EA" w:rsidP="00CA4DFA">
            <w:pPr>
              <w:spacing w:after="0" w:line="240" w:lineRule="auto"/>
              <w:ind w:right="491"/>
              <w:rPr>
                <w:rFonts w:ascii="Arial" w:eastAsia="Arial" w:hAnsi="Arial" w:cs="Arial"/>
                <w:sz w:val="20"/>
                <w:szCs w:val="20"/>
              </w:rPr>
            </w:pPr>
          </w:p>
        </w:tc>
        <w:tc>
          <w:tcPr>
            <w:tcW w:w="1843" w:type="dxa"/>
            <w:tcMar>
              <w:left w:w="28" w:type="dxa"/>
              <w:right w:w="28" w:type="dxa"/>
            </w:tcMar>
            <w:vAlign w:val="center"/>
          </w:tcPr>
          <w:p w14:paraId="32701B49" w14:textId="336E7753" w:rsidR="00FD46EA" w:rsidRDefault="00FD46EA" w:rsidP="00CA4DFA">
            <w:pPr>
              <w:spacing w:after="0" w:line="240" w:lineRule="auto"/>
              <w:ind w:right="491"/>
              <w:rPr>
                <w:rFonts w:ascii="Arial" w:eastAsia="Arial" w:hAnsi="Arial" w:cs="Arial"/>
                <w:sz w:val="20"/>
                <w:szCs w:val="20"/>
              </w:rPr>
            </w:pPr>
          </w:p>
        </w:tc>
        <w:tc>
          <w:tcPr>
            <w:tcW w:w="1365" w:type="dxa"/>
            <w:tcMar>
              <w:left w:w="28" w:type="dxa"/>
              <w:right w:w="28" w:type="dxa"/>
            </w:tcMar>
            <w:vAlign w:val="center"/>
          </w:tcPr>
          <w:p w14:paraId="11D37CD0" w14:textId="63D6685C" w:rsidR="00FD46EA" w:rsidRDefault="00FD46EA" w:rsidP="00CA4DFA">
            <w:pPr>
              <w:spacing w:after="0" w:line="240" w:lineRule="auto"/>
              <w:ind w:right="491"/>
              <w:rPr>
                <w:rFonts w:ascii="Arial" w:eastAsia="Arial" w:hAnsi="Arial" w:cs="Arial"/>
                <w:sz w:val="20"/>
                <w:szCs w:val="20"/>
              </w:rPr>
            </w:pPr>
          </w:p>
        </w:tc>
        <w:tc>
          <w:tcPr>
            <w:tcW w:w="1209" w:type="dxa"/>
            <w:tcMar>
              <w:left w:w="28" w:type="dxa"/>
              <w:right w:w="28" w:type="dxa"/>
            </w:tcMar>
            <w:vAlign w:val="center"/>
          </w:tcPr>
          <w:p w14:paraId="7968015D" w14:textId="77777777" w:rsidR="00FD46EA" w:rsidRDefault="00FD46EA" w:rsidP="00CA4DFA">
            <w:pPr>
              <w:spacing w:after="0" w:line="240" w:lineRule="auto"/>
              <w:ind w:right="491"/>
              <w:rPr>
                <w:rFonts w:ascii="Arial" w:eastAsia="Arial" w:hAnsi="Arial" w:cs="Arial"/>
                <w:sz w:val="20"/>
                <w:szCs w:val="20"/>
              </w:rPr>
            </w:pPr>
          </w:p>
        </w:tc>
      </w:tr>
      <w:tr w:rsidR="00FD46EA" w14:paraId="429FD5AB" w14:textId="77777777" w:rsidTr="00A24645">
        <w:tc>
          <w:tcPr>
            <w:tcW w:w="707" w:type="dxa"/>
            <w:tcMar>
              <w:left w:w="28" w:type="dxa"/>
              <w:right w:w="28" w:type="dxa"/>
            </w:tcMar>
            <w:vAlign w:val="center"/>
          </w:tcPr>
          <w:p w14:paraId="4D5FBD24" w14:textId="0435011B" w:rsidR="00FD46EA" w:rsidRDefault="36F9E179" w:rsidP="00CA4DFA">
            <w:pPr>
              <w:spacing w:after="0" w:line="240" w:lineRule="auto"/>
              <w:ind w:right="491"/>
              <w:rPr>
                <w:rFonts w:ascii="Arial" w:eastAsia="Arial" w:hAnsi="Arial" w:cs="Arial"/>
                <w:sz w:val="20"/>
                <w:szCs w:val="20"/>
              </w:rPr>
            </w:pPr>
            <w:r w:rsidRPr="294BA979">
              <w:rPr>
                <w:rFonts w:ascii="Arial" w:eastAsia="Arial" w:hAnsi="Arial" w:cs="Arial"/>
                <w:sz w:val="20"/>
                <w:szCs w:val="20"/>
              </w:rPr>
              <w:t xml:space="preserve"> </w:t>
            </w:r>
            <w:r w:rsidR="00453114" w:rsidRPr="294BA979">
              <w:rPr>
                <w:rFonts w:ascii="Arial" w:eastAsia="Arial" w:hAnsi="Arial" w:cs="Arial"/>
                <w:sz w:val="20"/>
                <w:szCs w:val="20"/>
              </w:rPr>
              <w:t>2.</w:t>
            </w:r>
          </w:p>
        </w:tc>
        <w:tc>
          <w:tcPr>
            <w:tcW w:w="2401" w:type="dxa"/>
            <w:tcMar>
              <w:left w:w="28" w:type="dxa"/>
              <w:right w:w="28" w:type="dxa"/>
            </w:tcMar>
            <w:vAlign w:val="center"/>
          </w:tcPr>
          <w:p w14:paraId="6CE7FF38" w14:textId="297B57D7" w:rsidR="00FD46EA" w:rsidRDefault="00FD46EA" w:rsidP="00CA4DFA">
            <w:pPr>
              <w:spacing w:after="0" w:line="240" w:lineRule="auto"/>
              <w:ind w:right="491"/>
              <w:rPr>
                <w:rFonts w:ascii="Arial" w:eastAsia="Arial" w:hAnsi="Arial" w:cs="Arial"/>
                <w:sz w:val="20"/>
                <w:szCs w:val="20"/>
              </w:rPr>
            </w:pPr>
          </w:p>
        </w:tc>
        <w:tc>
          <w:tcPr>
            <w:tcW w:w="1303" w:type="dxa"/>
            <w:tcMar>
              <w:left w:w="28" w:type="dxa"/>
              <w:right w:w="28" w:type="dxa"/>
            </w:tcMar>
            <w:vAlign w:val="center"/>
          </w:tcPr>
          <w:p w14:paraId="1B36EBD3" w14:textId="31551E62" w:rsidR="00FD46EA" w:rsidRDefault="00FD46EA" w:rsidP="00CA4DFA">
            <w:pPr>
              <w:spacing w:after="0" w:line="240" w:lineRule="auto"/>
              <w:ind w:right="491"/>
              <w:rPr>
                <w:rFonts w:ascii="Arial" w:eastAsia="Arial" w:hAnsi="Arial" w:cs="Arial"/>
                <w:sz w:val="20"/>
                <w:szCs w:val="20"/>
              </w:rPr>
            </w:pPr>
          </w:p>
        </w:tc>
        <w:tc>
          <w:tcPr>
            <w:tcW w:w="1843" w:type="dxa"/>
            <w:tcMar>
              <w:left w:w="28" w:type="dxa"/>
              <w:right w:w="28" w:type="dxa"/>
            </w:tcMar>
            <w:vAlign w:val="center"/>
          </w:tcPr>
          <w:p w14:paraId="2501C775" w14:textId="39C0B7BA" w:rsidR="00FD46EA" w:rsidRDefault="00FD46EA" w:rsidP="00CA4DFA">
            <w:pPr>
              <w:spacing w:after="0" w:line="240" w:lineRule="auto"/>
              <w:ind w:right="491"/>
              <w:rPr>
                <w:rFonts w:ascii="Arial" w:eastAsia="Arial" w:hAnsi="Arial" w:cs="Arial"/>
                <w:sz w:val="20"/>
                <w:szCs w:val="20"/>
              </w:rPr>
            </w:pPr>
          </w:p>
        </w:tc>
        <w:tc>
          <w:tcPr>
            <w:tcW w:w="1365" w:type="dxa"/>
            <w:tcMar>
              <w:left w:w="28" w:type="dxa"/>
              <w:right w:w="28" w:type="dxa"/>
            </w:tcMar>
            <w:vAlign w:val="center"/>
          </w:tcPr>
          <w:p w14:paraId="504DAA1F" w14:textId="5CE4348C" w:rsidR="00FD46EA" w:rsidRDefault="00FD46EA" w:rsidP="00CA4DFA">
            <w:pPr>
              <w:spacing w:after="0" w:line="240" w:lineRule="auto"/>
              <w:ind w:right="491"/>
              <w:rPr>
                <w:rFonts w:ascii="Arial" w:eastAsia="Arial" w:hAnsi="Arial" w:cs="Arial"/>
                <w:sz w:val="20"/>
                <w:szCs w:val="20"/>
              </w:rPr>
            </w:pPr>
          </w:p>
        </w:tc>
        <w:tc>
          <w:tcPr>
            <w:tcW w:w="1209" w:type="dxa"/>
            <w:tcMar>
              <w:left w:w="28" w:type="dxa"/>
              <w:right w:w="28" w:type="dxa"/>
            </w:tcMar>
            <w:vAlign w:val="center"/>
          </w:tcPr>
          <w:p w14:paraId="4E844033" w14:textId="77777777" w:rsidR="00FD46EA" w:rsidRDefault="00FD46EA" w:rsidP="00CA4DFA">
            <w:pPr>
              <w:spacing w:after="0" w:line="240" w:lineRule="auto"/>
              <w:ind w:right="491"/>
              <w:rPr>
                <w:rFonts w:ascii="Arial" w:eastAsia="Arial" w:hAnsi="Arial" w:cs="Arial"/>
                <w:sz w:val="20"/>
                <w:szCs w:val="20"/>
              </w:rPr>
            </w:pPr>
          </w:p>
        </w:tc>
      </w:tr>
    </w:tbl>
    <w:p w14:paraId="01B5806E" w14:textId="77777777" w:rsidR="00FD46EA" w:rsidRDefault="00FD46EA" w:rsidP="00CA4DFA">
      <w:pPr>
        <w:spacing w:after="0" w:line="240" w:lineRule="auto"/>
      </w:pPr>
    </w:p>
    <w:sectPr w:rsidR="00FD46EA">
      <w:headerReference w:type="default" r:id="rId10"/>
      <w:footerReference w:type="default" r:id="rId11"/>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15596A" w14:textId="77777777" w:rsidR="004C31DD" w:rsidRDefault="004C31DD">
      <w:pPr>
        <w:spacing w:after="0" w:line="240" w:lineRule="auto"/>
      </w:pPr>
      <w:r>
        <w:separator/>
      </w:r>
    </w:p>
  </w:endnote>
  <w:endnote w:type="continuationSeparator" w:id="0">
    <w:p w14:paraId="5B3B7F6C" w14:textId="77777777" w:rsidR="004C31DD" w:rsidRDefault="004C31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1227FBFD-1661-47CF-93BA-1E19E32C3F00}"/>
  </w:font>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embedRegular r:id="rId2" w:fontKey="{831EF168-E98E-409B-9DB4-BA567E6D612B}"/>
  </w:font>
  <w:font w:name="Calibri">
    <w:panose1 w:val="020F0502020204030204"/>
    <w:charset w:val="00"/>
    <w:family w:val="swiss"/>
    <w:pitch w:val="variable"/>
    <w:sig w:usb0="E4002EFF" w:usb1="C200247B" w:usb2="00000009" w:usb3="00000000" w:csb0="000001FF" w:csb1="00000000"/>
    <w:embedRegular r:id="rId3" w:fontKey="{632D653F-1ABB-4CE3-8A0B-F21BF92D2DCD}"/>
    <w:embedBold r:id="rId4" w:fontKey="{158461F5-FC00-4082-853C-4A35C91E98A6}"/>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embedRegular r:id="rId5" w:fontKey="{1D76ACFF-2CF5-40E5-A726-528708068827}"/>
  </w:font>
  <w:font w:name="Arial MT">
    <w:altName w:val="Arial"/>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6" w:fontKey="{0213B160-EFD8-4C18-9F0A-F9C41A36D3A3}"/>
  </w:font>
  <w:font w:name="Quattrocento Sans">
    <w:charset w:val="00"/>
    <w:family w:val="swiss"/>
    <w:pitch w:val="variable"/>
    <w:sig w:usb0="800000BF" w:usb1="4000005B" w:usb2="00000000" w:usb3="00000000" w:csb0="00000001" w:csb1="00000000"/>
    <w:embedRegular r:id="rId7" w:fontKey="{259A4A99-B27E-461A-B9FA-93A8C6A50A79}"/>
  </w:font>
  <w:font w:name="Calibri Light">
    <w:panose1 w:val="020F0302020204030204"/>
    <w:charset w:val="00"/>
    <w:family w:val="swiss"/>
    <w:pitch w:val="variable"/>
    <w:sig w:usb0="E4002EFF" w:usb1="C200247B" w:usb2="00000009" w:usb3="00000000" w:csb0="000001FF" w:csb1="00000000"/>
    <w:embedRegular r:id="rId8" w:fontKey="{88C9EE22-63C0-4933-82D0-1A9F4DDFD7A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235034" w14:textId="77777777" w:rsidR="00FD46EA" w:rsidRDefault="00453114">
    <w:pPr>
      <w:spacing w:after="0"/>
      <w:jc w:val="center"/>
      <w:rPr>
        <w:rFonts w:ascii="Arial" w:eastAsia="Arial" w:hAnsi="Arial" w:cs="Arial"/>
        <w:sz w:val="16"/>
        <w:szCs w:val="16"/>
      </w:rPr>
    </w:pPr>
    <w:bookmarkStart w:id="0" w:name="_heading=h.86lq484eren8" w:colFirst="0" w:colLast="0"/>
    <w:bookmarkEnd w:id="0"/>
    <w:r>
      <w:rPr>
        <w:rFonts w:ascii="Arial" w:eastAsia="Arial" w:hAnsi="Arial" w:cs="Arial"/>
        <w:sz w:val="16"/>
        <w:szCs w:val="16"/>
      </w:rPr>
      <w:t>www.contraloriabogota.gov.co</w:t>
    </w:r>
  </w:p>
  <w:p w14:paraId="65C896E8" w14:textId="77777777" w:rsidR="00FD46EA" w:rsidRDefault="00453114">
    <w:pPr>
      <w:spacing w:after="0"/>
      <w:jc w:val="center"/>
      <w:rPr>
        <w:rFonts w:ascii="Arial" w:eastAsia="Arial" w:hAnsi="Arial" w:cs="Arial"/>
        <w:color w:val="000000"/>
        <w:sz w:val="16"/>
        <w:szCs w:val="16"/>
      </w:rPr>
    </w:pPr>
    <w:r>
      <w:rPr>
        <w:rFonts w:ascii="Arial" w:eastAsia="Arial" w:hAnsi="Arial" w:cs="Arial"/>
        <w:color w:val="000000"/>
        <w:sz w:val="16"/>
        <w:szCs w:val="16"/>
      </w:rPr>
      <w:t>Carrera 32 A No. 26 A - 10 - Código Postal 111321</w:t>
    </w:r>
  </w:p>
  <w:p w14:paraId="5B522F14" w14:textId="77777777" w:rsidR="00FD46EA" w:rsidRDefault="00453114">
    <w:pPr>
      <w:pBdr>
        <w:top w:val="nil"/>
        <w:left w:val="nil"/>
        <w:bottom w:val="nil"/>
        <w:right w:val="nil"/>
        <w:between w:val="nil"/>
      </w:pBdr>
      <w:tabs>
        <w:tab w:val="center" w:pos="4419"/>
        <w:tab w:val="right" w:pos="8838"/>
      </w:tabs>
      <w:spacing w:after="0" w:line="240" w:lineRule="auto"/>
      <w:rPr>
        <w:rFonts w:ascii="Arial" w:eastAsia="Arial" w:hAnsi="Arial" w:cs="Arial"/>
        <w:color w:val="000000"/>
        <w:sz w:val="16"/>
        <w:szCs w:val="16"/>
      </w:rPr>
    </w:pPr>
    <w:r>
      <w:rPr>
        <w:rFonts w:ascii="Arial" w:eastAsia="Arial" w:hAnsi="Arial" w:cs="Arial"/>
        <w:color w:val="000000"/>
        <w:sz w:val="16"/>
        <w:szCs w:val="16"/>
      </w:rPr>
      <w:tab/>
      <w:t>PBX: 3358888</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B28389" w14:textId="77777777" w:rsidR="004C31DD" w:rsidRDefault="004C31DD">
      <w:pPr>
        <w:spacing w:after="0" w:line="240" w:lineRule="auto"/>
      </w:pPr>
      <w:r>
        <w:separator/>
      </w:r>
    </w:p>
  </w:footnote>
  <w:footnote w:type="continuationSeparator" w:id="0">
    <w:p w14:paraId="41263166" w14:textId="77777777" w:rsidR="004C31DD" w:rsidRDefault="004C31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54037F" w14:textId="77777777" w:rsidR="00FD46EA" w:rsidRDefault="00FD46EA">
    <w:pPr>
      <w:spacing w:after="0" w:line="240" w:lineRule="auto"/>
      <w:rPr>
        <w:rFonts w:ascii="Arial" w:eastAsia="Arial" w:hAnsi="Arial" w:cs="Arial"/>
      </w:rPr>
    </w:pPr>
  </w:p>
  <w:tbl>
    <w:tblPr>
      <w:tblStyle w:val="a2"/>
      <w:tblW w:w="8828"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70"/>
      <w:gridCol w:w="5353"/>
      <w:gridCol w:w="1605"/>
    </w:tblGrid>
    <w:tr w:rsidR="00FD46EA" w14:paraId="6D66399A" w14:textId="77777777">
      <w:trPr>
        <w:trHeight w:val="557"/>
      </w:trPr>
      <w:tc>
        <w:tcPr>
          <w:tcW w:w="1870" w:type="dxa"/>
          <w:vMerge w:val="restart"/>
          <w:tcMar>
            <w:left w:w="28" w:type="dxa"/>
            <w:right w:w="28" w:type="dxa"/>
          </w:tcMar>
          <w:vAlign w:val="center"/>
        </w:tcPr>
        <w:p w14:paraId="7616DB9A" w14:textId="77777777" w:rsidR="00FD46EA" w:rsidRDefault="00453114">
          <w:pPr>
            <w:rPr>
              <w:rFonts w:ascii="Arial" w:eastAsia="Arial" w:hAnsi="Arial" w:cs="Arial"/>
              <w:sz w:val="24"/>
              <w:szCs w:val="24"/>
            </w:rPr>
          </w:pPr>
          <w:r>
            <w:rPr>
              <w:noProof/>
            </w:rPr>
            <w:drawing>
              <wp:anchor distT="0" distB="0" distL="114300" distR="114300" simplePos="0" relativeHeight="251658240" behindDoc="0" locked="0" layoutInCell="1" hidden="0" allowOverlap="1" wp14:anchorId="5D87AEA9" wp14:editId="39447C09">
                <wp:simplePos x="0" y="0"/>
                <wp:positionH relativeFrom="column">
                  <wp:posOffset>172085</wp:posOffset>
                </wp:positionH>
                <wp:positionV relativeFrom="paragraph">
                  <wp:posOffset>-5079</wp:posOffset>
                </wp:positionV>
                <wp:extent cx="733425" cy="482600"/>
                <wp:effectExtent l="0" t="0" r="0" b="0"/>
                <wp:wrapNone/>
                <wp:docPr id="4" name="image1.jpg" descr="logo nuevo contraloria"/>
                <wp:cNvGraphicFramePr/>
                <a:graphic xmlns:a="http://schemas.openxmlformats.org/drawingml/2006/main">
                  <a:graphicData uri="http://schemas.openxmlformats.org/drawingml/2006/picture">
                    <pic:pic xmlns:pic="http://schemas.openxmlformats.org/drawingml/2006/picture">
                      <pic:nvPicPr>
                        <pic:cNvPr id="0" name="image1.jpg" descr="logo nuevo contraloria"/>
                        <pic:cNvPicPr preferRelativeResize="0"/>
                      </pic:nvPicPr>
                      <pic:blipFill>
                        <a:blip r:embed="rId1"/>
                        <a:srcRect/>
                        <a:stretch>
                          <a:fillRect/>
                        </a:stretch>
                      </pic:blipFill>
                      <pic:spPr>
                        <a:xfrm>
                          <a:off x="0" y="0"/>
                          <a:ext cx="733425" cy="482600"/>
                        </a:xfrm>
                        <a:prstGeom prst="rect">
                          <a:avLst/>
                        </a:prstGeom>
                        <a:ln/>
                      </pic:spPr>
                    </pic:pic>
                  </a:graphicData>
                </a:graphic>
              </wp:anchor>
            </w:drawing>
          </w:r>
        </w:p>
      </w:tc>
      <w:tc>
        <w:tcPr>
          <w:tcW w:w="5353" w:type="dxa"/>
          <w:vMerge w:val="restart"/>
          <w:tcMar>
            <w:left w:w="28" w:type="dxa"/>
            <w:right w:w="28" w:type="dxa"/>
          </w:tcMar>
          <w:vAlign w:val="center"/>
        </w:tcPr>
        <w:p w14:paraId="65F39330" w14:textId="77777777" w:rsidR="00FD46EA" w:rsidRDefault="00FD46EA">
          <w:pPr>
            <w:jc w:val="center"/>
            <w:rPr>
              <w:rFonts w:ascii="Arial" w:eastAsia="Arial" w:hAnsi="Arial" w:cs="Arial"/>
              <w:b/>
              <w:bCs/>
              <w:sz w:val="24"/>
              <w:szCs w:val="24"/>
              <w:highlight w:val="white"/>
            </w:rPr>
          </w:pPr>
        </w:p>
        <w:p w14:paraId="4C62762C" w14:textId="698DAACF" w:rsidR="00FD46EA" w:rsidRDefault="00453114">
          <w:pPr>
            <w:jc w:val="center"/>
            <w:rPr>
              <w:rFonts w:ascii="Arial" w:eastAsia="Arial" w:hAnsi="Arial" w:cs="Arial"/>
              <w:b/>
              <w:bCs/>
              <w:sz w:val="24"/>
              <w:szCs w:val="24"/>
              <w:highlight w:val="white"/>
            </w:rPr>
          </w:pPr>
          <w:r>
            <w:rPr>
              <w:rFonts w:ascii="Arial" w:eastAsia="Arial" w:hAnsi="Arial" w:cs="Arial"/>
              <w:b/>
              <w:bCs/>
              <w:sz w:val="24"/>
              <w:szCs w:val="24"/>
              <w:highlight w:val="white"/>
            </w:rPr>
            <w:t xml:space="preserve">Acta de visita administrativa No. </w:t>
          </w:r>
        </w:p>
        <w:p w14:paraId="785C58BD" w14:textId="77777777" w:rsidR="00FD46EA" w:rsidRDefault="00FD46EA">
          <w:pPr>
            <w:jc w:val="center"/>
            <w:rPr>
              <w:rFonts w:ascii="Arial" w:eastAsia="Arial" w:hAnsi="Arial" w:cs="Arial"/>
              <w:b/>
              <w:bCs/>
              <w:sz w:val="24"/>
              <w:szCs w:val="24"/>
            </w:rPr>
          </w:pPr>
        </w:p>
      </w:tc>
      <w:tc>
        <w:tcPr>
          <w:tcW w:w="1605" w:type="dxa"/>
          <w:tcMar>
            <w:left w:w="28" w:type="dxa"/>
            <w:right w:w="28" w:type="dxa"/>
          </w:tcMar>
          <w:vAlign w:val="center"/>
        </w:tcPr>
        <w:p w14:paraId="09C533F0" w14:textId="77777777" w:rsidR="00FD46EA" w:rsidRDefault="00453114">
          <w:pPr>
            <w:rPr>
              <w:rFonts w:ascii="Arial" w:eastAsia="Arial" w:hAnsi="Arial" w:cs="Arial"/>
            </w:rPr>
          </w:pPr>
          <w:r>
            <w:rPr>
              <w:rFonts w:ascii="Arial" w:eastAsia="Arial" w:hAnsi="Arial" w:cs="Arial"/>
            </w:rPr>
            <w:t>Código formato PVCGF-15-18</w:t>
          </w:r>
        </w:p>
      </w:tc>
    </w:tr>
    <w:tr w:rsidR="00FD46EA" w14:paraId="47976D9A" w14:textId="77777777">
      <w:trPr>
        <w:trHeight w:val="240"/>
      </w:trPr>
      <w:tc>
        <w:tcPr>
          <w:tcW w:w="1870" w:type="dxa"/>
          <w:vMerge/>
          <w:tcMar>
            <w:left w:w="28" w:type="dxa"/>
            <w:right w:w="28" w:type="dxa"/>
          </w:tcMar>
          <w:vAlign w:val="center"/>
        </w:tcPr>
        <w:p w14:paraId="05BCCABA" w14:textId="77777777" w:rsidR="00FD46EA" w:rsidRDefault="00FD46EA">
          <w:pPr>
            <w:widowControl w:val="0"/>
            <w:pBdr>
              <w:top w:val="nil"/>
              <w:left w:val="nil"/>
              <w:bottom w:val="nil"/>
              <w:right w:val="nil"/>
              <w:between w:val="nil"/>
            </w:pBdr>
            <w:spacing w:line="276" w:lineRule="auto"/>
            <w:rPr>
              <w:rFonts w:ascii="Arial" w:eastAsia="Arial" w:hAnsi="Arial" w:cs="Arial"/>
            </w:rPr>
          </w:pPr>
        </w:p>
      </w:tc>
      <w:tc>
        <w:tcPr>
          <w:tcW w:w="5353" w:type="dxa"/>
          <w:vMerge/>
          <w:tcMar>
            <w:left w:w="28" w:type="dxa"/>
            <w:right w:w="28" w:type="dxa"/>
          </w:tcMar>
          <w:vAlign w:val="center"/>
        </w:tcPr>
        <w:p w14:paraId="36B9E5C3" w14:textId="77777777" w:rsidR="00FD46EA" w:rsidRDefault="00FD46EA">
          <w:pPr>
            <w:widowControl w:val="0"/>
            <w:pBdr>
              <w:top w:val="nil"/>
              <w:left w:val="nil"/>
              <w:bottom w:val="nil"/>
              <w:right w:val="nil"/>
              <w:between w:val="nil"/>
            </w:pBdr>
            <w:spacing w:line="276" w:lineRule="auto"/>
            <w:rPr>
              <w:rFonts w:ascii="Arial" w:eastAsia="Arial" w:hAnsi="Arial" w:cs="Arial"/>
            </w:rPr>
          </w:pPr>
        </w:p>
      </w:tc>
      <w:tc>
        <w:tcPr>
          <w:tcW w:w="1605" w:type="dxa"/>
          <w:tcMar>
            <w:left w:w="28" w:type="dxa"/>
            <w:right w:w="28" w:type="dxa"/>
          </w:tcMar>
          <w:vAlign w:val="center"/>
        </w:tcPr>
        <w:p w14:paraId="14B0396B" w14:textId="77777777" w:rsidR="00FD46EA" w:rsidRDefault="00453114">
          <w:pPr>
            <w:spacing w:line="259" w:lineRule="auto"/>
            <w:rPr>
              <w:rFonts w:ascii="Quattrocento Sans" w:eastAsia="Quattrocento Sans" w:hAnsi="Quattrocento Sans" w:cs="Quattrocento Sans"/>
            </w:rPr>
          </w:pPr>
          <w:r>
            <w:rPr>
              <w:rFonts w:ascii="Arial" w:eastAsia="Arial" w:hAnsi="Arial" w:cs="Arial"/>
            </w:rPr>
            <w:t xml:space="preserve">Versión 3.0 </w:t>
          </w:r>
        </w:p>
      </w:tc>
    </w:tr>
  </w:tbl>
  <w:p w14:paraId="17547B79" w14:textId="77777777" w:rsidR="00FD46EA" w:rsidRDefault="00FD46EA">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DDBF7C"/>
    <w:multiLevelType w:val="hybridMultilevel"/>
    <w:tmpl w:val="A472276A"/>
    <w:lvl w:ilvl="0" w:tplc="5C36DE1E">
      <w:start w:val="1"/>
      <w:numFmt w:val="bullet"/>
      <w:lvlText w:val=""/>
      <w:lvlJc w:val="left"/>
      <w:pPr>
        <w:ind w:left="720" w:hanging="360"/>
      </w:pPr>
      <w:rPr>
        <w:rFonts w:ascii="Symbol" w:hAnsi="Symbol" w:hint="default"/>
      </w:rPr>
    </w:lvl>
    <w:lvl w:ilvl="1" w:tplc="A8763678">
      <w:start w:val="1"/>
      <w:numFmt w:val="bullet"/>
      <w:lvlText w:val="o"/>
      <w:lvlJc w:val="left"/>
      <w:pPr>
        <w:ind w:left="1440" w:hanging="360"/>
      </w:pPr>
      <w:rPr>
        <w:rFonts w:ascii="Courier New" w:hAnsi="Courier New" w:hint="default"/>
      </w:rPr>
    </w:lvl>
    <w:lvl w:ilvl="2" w:tplc="103E9D18">
      <w:start w:val="1"/>
      <w:numFmt w:val="bullet"/>
      <w:lvlText w:val=""/>
      <w:lvlJc w:val="left"/>
      <w:pPr>
        <w:ind w:left="2160" w:hanging="360"/>
      </w:pPr>
      <w:rPr>
        <w:rFonts w:ascii="Wingdings" w:hAnsi="Wingdings" w:hint="default"/>
      </w:rPr>
    </w:lvl>
    <w:lvl w:ilvl="3" w:tplc="3EF24CCA">
      <w:start w:val="1"/>
      <w:numFmt w:val="bullet"/>
      <w:lvlText w:val=""/>
      <w:lvlJc w:val="left"/>
      <w:pPr>
        <w:ind w:left="2880" w:hanging="360"/>
      </w:pPr>
      <w:rPr>
        <w:rFonts w:ascii="Symbol" w:hAnsi="Symbol" w:hint="default"/>
      </w:rPr>
    </w:lvl>
    <w:lvl w:ilvl="4" w:tplc="6D9A21EC">
      <w:start w:val="1"/>
      <w:numFmt w:val="bullet"/>
      <w:lvlText w:val="o"/>
      <w:lvlJc w:val="left"/>
      <w:pPr>
        <w:ind w:left="3600" w:hanging="360"/>
      </w:pPr>
      <w:rPr>
        <w:rFonts w:ascii="Courier New" w:hAnsi="Courier New" w:hint="default"/>
      </w:rPr>
    </w:lvl>
    <w:lvl w:ilvl="5" w:tplc="C4C659DC">
      <w:start w:val="1"/>
      <w:numFmt w:val="bullet"/>
      <w:lvlText w:val=""/>
      <w:lvlJc w:val="left"/>
      <w:pPr>
        <w:ind w:left="4320" w:hanging="360"/>
      </w:pPr>
      <w:rPr>
        <w:rFonts w:ascii="Wingdings" w:hAnsi="Wingdings" w:hint="default"/>
      </w:rPr>
    </w:lvl>
    <w:lvl w:ilvl="6" w:tplc="ACD63D1E">
      <w:start w:val="1"/>
      <w:numFmt w:val="bullet"/>
      <w:lvlText w:val=""/>
      <w:lvlJc w:val="left"/>
      <w:pPr>
        <w:ind w:left="5040" w:hanging="360"/>
      </w:pPr>
      <w:rPr>
        <w:rFonts w:ascii="Symbol" w:hAnsi="Symbol" w:hint="default"/>
      </w:rPr>
    </w:lvl>
    <w:lvl w:ilvl="7" w:tplc="29646754">
      <w:start w:val="1"/>
      <w:numFmt w:val="bullet"/>
      <w:lvlText w:val="o"/>
      <w:lvlJc w:val="left"/>
      <w:pPr>
        <w:ind w:left="5760" w:hanging="360"/>
      </w:pPr>
      <w:rPr>
        <w:rFonts w:ascii="Courier New" w:hAnsi="Courier New" w:hint="default"/>
      </w:rPr>
    </w:lvl>
    <w:lvl w:ilvl="8" w:tplc="9E14EC34">
      <w:start w:val="1"/>
      <w:numFmt w:val="bullet"/>
      <w:lvlText w:val=""/>
      <w:lvlJc w:val="left"/>
      <w:pPr>
        <w:ind w:left="6480" w:hanging="360"/>
      </w:pPr>
      <w:rPr>
        <w:rFonts w:ascii="Wingdings" w:hAnsi="Wingdings" w:hint="default"/>
      </w:rPr>
    </w:lvl>
  </w:abstractNum>
  <w:abstractNum w:abstractNumId="1" w15:restartNumberingAfterBreak="0">
    <w:nsid w:val="0C80C198"/>
    <w:multiLevelType w:val="hybridMultilevel"/>
    <w:tmpl w:val="21FE619C"/>
    <w:lvl w:ilvl="0" w:tplc="0ADC1E68">
      <w:start w:val="1"/>
      <w:numFmt w:val="bullet"/>
      <w:lvlText w:val="-"/>
      <w:lvlJc w:val="left"/>
      <w:pPr>
        <w:ind w:left="1080" w:hanging="360"/>
      </w:pPr>
      <w:rPr>
        <w:rFonts w:ascii="Aptos" w:hAnsi="Aptos" w:hint="default"/>
      </w:rPr>
    </w:lvl>
    <w:lvl w:ilvl="1" w:tplc="EA00A686">
      <w:start w:val="1"/>
      <w:numFmt w:val="bullet"/>
      <w:lvlText w:val="o"/>
      <w:lvlJc w:val="left"/>
      <w:pPr>
        <w:ind w:left="1800" w:hanging="360"/>
      </w:pPr>
      <w:rPr>
        <w:rFonts w:ascii="Courier New" w:hAnsi="Courier New" w:hint="default"/>
      </w:rPr>
    </w:lvl>
    <w:lvl w:ilvl="2" w:tplc="E0140B9E">
      <w:start w:val="1"/>
      <w:numFmt w:val="bullet"/>
      <w:lvlText w:val=""/>
      <w:lvlJc w:val="left"/>
      <w:pPr>
        <w:ind w:left="2520" w:hanging="360"/>
      </w:pPr>
      <w:rPr>
        <w:rFonts w:ascii="Wingdings" w:hAnsi="Wingdings" w:hint="default"/>
      </w:rPr>
    </w:lvl>
    <w:lvl w:ilvl="3" w:tplc="1D884676">
      <w:start w:val="1"/>
      <w:numFmt w:val="bullet"/>
      <w:lvlText w:val=""/>
      <w:lvlJc w:val="left"/>
      <w:pPr>
        <w:ind w:left="3240" w:hanging="360"/>
      </w:pPr>
      <w:rPr>
        <w:rFonts w:ascii="Symbol" w:hAnsi="Symbol" w:hint="default"/>
      </w:rPr>
    </w:lvl>
    <w:lvl w:ilvl="4" w:tplc="AA4CC632">
      <w:start w:val="1"/>
      <w:numFmt w:val="bullet"/>
      <w:lvlText w:val="o"/>
      <w:lvlJc w:val="left"/>
      <w:pPr>
        <w:ind w:left="3960" w:hanging="360"/>
      </w:pPr>
      <w:rPr>
        <w:rFonts w:ascii="Courier New" w:hAnsi="Courier New" w:hint="default"/>
      </w:rPr>
    </w:lvl>
    <w:lvl w:ilvl="5" w:tplc="DF009D3E">
      <w:start w:val="1"/>
      <w:numFmt w:val="bullet"/>
      <w:lvlText w:val=""/>
      <w:lvlJc w:val="left"/>
      <w:pPr>
        <w:ind w:left="4680" w:hanging="360"/>
      </w:pPr>
      <w:rPr>
        <w:rFonts w:ascii="Wingdings" w:hAnsi="Wingdings" w:hint="default"/>
      </w:rPr>
    </w:lvl>
    <w:lvl w:ilvl="6" w:tplc="D43A4B3C">
      <w:start w:val="1"/>
      <w:numFmt w:val="bullet"/>
      <w:lvlText w:val=""/>
      <w:lvlJc w:val="left"/>
      <w:pPr>
        <w:ind w:left="5400" w:hanging="360"/>
      </w:pPr>
      <w:rPr>
        <w:rFonts w:ascii="Symbol" w:hAnsi="Symbol" w:hint="default"/>
      </w:rPr>
    </w:lvl>
    <w:lvl w:ilvl="7" w:tplc="B9AC6F84">
      <w:start w:val="1"/>
      <w:numFmt w:val="bullet"/>
      <w:lvlText w:val="o"/>
      <w:lvlJc w:val="left"/>
      <w:pPr>
        <w:ind w:left="6120" w:hanging="360"/>
      </w:pPr>
      <w:rPr>
        <w:rFonts w:ascii="Courier New" w:hAnsi="Courier New" w:hint="default"/>
      </w:rPr>
    </w:lvl>
    <w:lvl w:ilvl="8" w:tplc="AB6E1D00">
      <w:start w:val="1"/>
      <w:numFmt w:val="bullet"/>
      <w:lvlText w:val=""/>
      <w:lvlJc w:val="left"/>
      <w:pPr>
        <w:ind w:left="6840" w:hanging="360"/>
      </w:pPr>
      <w:rPr>
        <w:rFonts w:ascii="Wingdings" w:hAnsi="Wingdings" w:hint="default"/>
      </w:rPr>
    </w:lvl>
  </w:abstractNum>
  <w:abstractNum w:abstractNumId="2" w15:restartNumberingAfterBreak="0">
    <w:nsid w:val="0F666AF9"/>
    <w:multiLevelType w:val="hybridMultilevel"/>
    <w:tmpl w:val="59A45C0C"/>
    <w:lvl w:ilvl="0" w:tplc="9A78616C">
      <w:start w:val="1"/>
      <w:numFmt w:val="decimal"/>
      <w:lvlText w:val="%1."/>
      <w:lvlJc w:val="left"/>
      <w:pPr>
        <w:ind w:left="720" w:hanging="360"/>
      </w:pPr>
    </w:lvl>
    <w:lvl w:ilvl="1" w:tplc="D77895D8">
      <w:start w:val="1"/>
      <w:numFmt w:val="lowerLetter"/>
      <w:lvlText w:val="%2."/>
      <w:lvlJc w:val="left"/>
      <w:pPr>
        <w:ind w:left="1440" w:hanging="360"/>
      </w:pPr>
    </w:lvl>
    <w:lvl w:ilvl="2" w:tplc="1368D03E">
      <w:start w:val="1"/>
      <w:numFmt w:val="lowerRoman"/>
      <w:lvlText w:val="%3."/>
      <w:lvlJc w:val="right"/>
      <w:pPr>
        <w:ind w:left="2160" w:hanging="180"/>
      </w:pPr>
    </w:lvl>
    <w:lvl w:ilvl="3" w:tplc="856E41F4">
      <w:start w:val="1"/>
      <w:numFmt w:val="decimal"/>
      <w:lvlText w:val="%4."/>
      <w:lvlJc w:val="left"/>
      <w:pPr>
        <w:ind w:left="2880" w:hanging="360"/>
      </w:pPr>
    </w:lvl>
    <w:lvl w:ilvl="4" w:tplc="B784DFEC">
      <w:start w:val="1"/>
      <w:numFmt w:val="lowerLetter"/>
      <w:lvlText w:val="%5."/>
      <w:lvlJc w:val="left"/>
      <w:pPr>
        <w:ind w:left="3600" w:hanging="360"/>
      </w:pPr>
    </w:lvl>
    <w:lvl w:ilvl="5" w:tplc="0626405E">
      <w:start w:val="1"/>
      <w:numFmt w:val="lowerRoman"/>
      <w:lvlText w:val="%6."/>
      <w:lvlJc w:val="right"/>
      <w:pPr>
        <w:ind w:left="4320" w:hanging="180"/>
      </w:pPr>
    </w:lvl>
    <w:lvl w:ilvl="6" w:tplc="ACFA8FE0">
      <w:start w:val="1"/>
      <w:numFmt w:val="decimal"/>
      <w:lvlText w:val="%7."/>
      <w:lvlJc w:val="left"/>
      <w:pPr>
        <w:ind w:left="5040" w:hanging="360"/>
      </w:pPr>
    </w:lvl>
    <w:lvl w:ilvl="7" w:tplc="0C5C6D22">
      <w:start w:val="1"/>
      <w:numFmt w:val="lowerLetter"/>
      <w:lvlText w:val="%8."/>
      <w:lvlJc w:val="left"/>
      <w:pPr>
        <w:ind w:left="5760" w:hanging="360"/>
      </w:pPr>
    </w:lvl>
    <w:lvl w:ilvl="8" w:tplc="2594E3F6">
      <w:start w:val="1"/>
      <w:numFmt w:val="lowerRoman"/>
      <w:lvlText w:val="%9."/>
      <w:lvlJc w:val="right"/>
      <w:pPr>
        <w:ind w:left="6480" w:hanging="180"/>
      </w:pPr>
    </w:lvl>
  </w:abstractNum>
  <w:abstractNum w:abstractNumId="3" w15:restartNumberingAfterBreak="0">
    <w:nsid w:val="12D9615A"/>
    <w:multiLevelType w:val="hybridMultilevel"/>
    <w:tmpl w:val="44BA127A"/>
    <w:lvl w:ilvl="0" w:tplc="28B6312E">
      <w:start w:val="1"/>
      <w:numFmt w:val="decimal"/>
      <w:lvlText w:val="%1."/>
      <w:lvlJc w:val="left"/>
      <w:pPr>
        <w:ind w:left="720" w:hanging="360"/>
      </w:pPr>
    </w:lvl>
    <w:lvl w:ilvl="1" w:tplc="2FC0533E">
      <w:start w:val="1"/>
      <w:numFmt w:val="lowerLetter"/>
      <w:lvlText w:val="%2."/>
      <w:lvlJc w:val="left"/>
      <w:pPr>
        <w:ind w:left="1440" w:hanging="360"/>
      </w:pPr>
    </w:lvl>
    <w:lvl w:ilvl="2" w:tplc="DFF69B60">
      <w:start w:val="1"/>
      <w:numFmt w:val="lowerRoman"/>
      <w:lvlText w:val="%3."/>
      <w:lvlJc w:val="right"/>
      <w:pPr>
        <w:ind w:left="2160" w:hanging="180"/>
      </w:pPr>
    </w:lvl>
    <w:lvl w:ilvl="3" w:tplc="28DC045E">
      <w:start w:val="1"/>
      <w:numFmt w:val="decimal"/>
      <w:lvlText w:val="%4."/>
      <w:lvlJc w:val="left"/>
      <w:pPr>
        <w:ind w:left="2880" w:hanging="360"/>
      </w:pPr>
    </w:lvl>
    <w:lvl w:ilvl="4" w:tplc="E37C9B74">
      <w:start w:val="1"/>
      <w:numFmt w:val="lowerLetter"/>
      <w:lvlText w:val="%5."/>
      <w:lvlJc w:val="left"/>
      <w:pPr>
        <w:ind w:left="3600" w:hanging="360"/>
      </w:pPr>
    </w:lvl>
    <w:lvl w:ilvl="5" w:tplc="3CC811E0">
      <w:start w:val="1"/>
      <w:numFmt w:val="lowerRoman"/>
      <w:lvlText w:val="%6."/>
      <w:lvlJc w:val="right"/>
      <w:pPr>
        <w:ind w:left="4320" w:hanging="180"/>
      </w:pPr>
    </w:lvl>
    <w:lvl w:ilvl="6" w:tplc="0186DF54">
      <w:start w:val="1"/>
      <w:numFmt w:val="decimal"/>
      <w:lvlText w:val="%7."/>
      <w:lvlJc w:val="left"/>
      <w:pPr>
        <w:ind w:left="5040" w:hanging="360"/>
      </w:pPr>
    </w:lvl>
    <w:lvl w:ilvl="7" w:tplc="521C904C">
      <w:start w:val="1"/>
      <w:numFmt w:val="lowerLetter"/>
      <w:lvlText w:val="%8."/>
      <w:lvlJc w:val="left"/>
      <w:pPr>
        <w:ind w:left="5760" w:hanging="360"/>
      </w:pPr>
    </w:lvl>
    <w:lvl w:ilvl="8" w:tplc="22BCF41E">
      <w:start w:val="1"/>
      <w:numFmt w:val="lowerRoman"/>
      <w:lvlText w:val="%9."/>
      <w:lvlJc w:val="right"/>
      <w:pPr>
        <w:ind w:left="6480" w:hanging="180"/>
      </w:pPr>
    </w:lvl>
  </w:abstractNum>
  <w:abstractNum w:abstractNumId="4" w15:restartNumberingAfterBreak="0">
    <w:nsid w:val="18E9811E"/>
    <w:multiLevelType w:val="hybridMultilevel"/>
    <w:tmpl w:val="9182BE52"/>
    <w:lvl w:ilvl="0" w:tplc="F5B263BE">
      <w:start w:val="1"/>
      <w:numFmt w:val="decimal"/>
      <w:lvlText w:val="%1."/>
      <w:lvlJc w:val="left"/>
      <w:pPr>
        <w:ind w:left="720" w:hanging="360"/>
      </w:pPr>
    </w:lvl>
    <w:lvl w:ilvl="1" w:tplc="F3FC8A1C">
      <w:start w:val="1"/>
      <w:numFmt w:val="lowerLetter"/>
      <w:lvlText w:val="%2."/>
      <w:lvlJc w:val="left"/>
      <w:pPr>
        <w:ind w:left="1440" w:hanging="360"/>
      </w:pPr>
    </w:lvl>
    <w:lvl w:ilvl="2" w:tplc="E5A2061E">
      <w:start w:val="1"/>
      <w:numFmt w:val="lowerRoman"/>
      <w:lvlText w:val="%3."/>
      <w:lvlJc w:val="right"/>
      <w:pPr>
        <w:ind w:left="2160" w:hanging="180"/>
      </w:pPr>
    </w:lvl>
    <w:lvl w:ilvl="3" w:tplc="2376E366">
      <w:start w:val="1"/>
      <w:numFmt w:val="decimal"/>
      <w:lvlText w:val="%4."/>
      <w:lvlJc w:val="left"/>
      <w:pPr>
        <w:ind w:left="2880" w:hanging="360"/>
      </w:pPr>
    </w:lvl>
    <w:lvl w:ilvl="4" w:tplc="5B507DC4">
      <w:start w:val="1"/>
      <w:numFmt w:val="lowerLetter"/>
      <w:lvlText w:val="%5."/>
      <w:lvlJc w:val="left"/>
      <w:pPr>
        <w:ind w:left="3600" w:hanging="360"/>
      </w:pPr>
    </w:lvl>
    <w:lvl w:ilvl="5" w:tplc="47EEC584">
      <w:start w:val="1"/>
      <w:numFmt w:val="lowerRoman"/>
      <w:lvlText w:val="%6."/>
      <w:lvlJc w:val="right"/>
      <w:pPr>
        <w:ind w:left="4320" w:hanging="180"/>
      </w:pPr>
    </w:lvl>
    <w:lvl w:ilvl="6" w:tplc="D21C0680">
      <w:start w:val="1"/>
      <w:numFmt w:val="decimal"/>
      <w:lvlText w:val="%7."/>
      <w:lvlJc w:val="left"/>
      <w:pPr>
        <w:ind w:left="5040" w:hanging="360"/>
      </w:pPr>
    </w:lvl>
    <w:lvl w:ilvl="7" w:tplc="D5BE8E78">
      <w:start w:val="1"/>
      <w:numFmt w:val="lowerLetter"/>
      <w:lvlText w:val="%8."/>
      <w:lvlJc w:val="left"/>
      <w:pPr>
        <w:ind w:left="5760" w:hanging="360"/>
      </w:pPr>
    </w:lvl>
    <w:lvl w:ilvl="8" w:tplc="FCC4B7DC">
      <w:start w:val="1"/>
      <w:numFmt w:val="lowerRoman"/>
      <w:lvlText w:val="%9."/>
      <w:lvlJc w:val="right"/>
      <w:pPr>
        <w:ind w:left="6480" w:hanging="180"/>
      </w:pPr>
    </w:lvl>
  </w:abstractNum>
  <w:abstractNum w:abstractNumId="5" w15:restartNumberingAfterBreak="0">
    <w:nsid w:val="1ED91997"/>
    <w:multiLevelType w:val="hybridMultilevel"/>
    <w:tmpl w:val="F75C0ECC"/>
    <w:lvl w:ilvl="0" w:tplc="E8D034C2">
      <w:start w:val="1"/>
      <w:numFmt w:val="decimal"/>
      <w:lvlText w:val="%1."/>
      <w:lvlJc w:val="left"/>
      <w:pPr>
        <w:ind w:left="720" w:hanging="360"/>
      </w:pPr>
    </w:lvl>
    <w:lvl w:ilvl="1" w:tplc="57665F80">
      <w:start w:val="1"/>
      <w:numFmt w:val="lowerLetter"/>
      <w:lvlText w:val="%2."/>
      <w:lvlJc w:val="left"/>
      <w:pPr>
        <w:ind w:left="1440" w:hanging="360"/>
      </w:pPr>
    </w:lvl>
    <w:lvl w:ilvl="2" w:tplc="2A8A636C">
      <w:start w:val="1"/>
      <w:numFmt w:val="lowerRoman"/>
      <w:lvlText w:val="%3."/>
      <w:lvlJc w:val="right"/>
      <w:pPr>
        <w:ind w:left="2160" w:hanging="180"/>
      </w:pPr>
    </w:lvl>
    <w:lvl w:ilvl="3" w:tplc="8EDAB8F8">
      <w:start w:val="1"/>
      <w:numFmt w:val="decimal"/>
      <w:lvlText w:val="%4."/>
      <w:lvlJc w:val="left"/>
      <w:pPr>
        <w:ind w:left="2880" w:hanging="360"/>
      </w:pPr>
    </w:lvl>
    <w:lvl w:ilvl="4" w:tplc="9FBEA732">
      <w:start w:val="1"/>
      <w:numFmt w:val="lowerLetter"/>
      <w:lvlText w:val="%5."/>
      <w:lvlJc w:val="left"/>
      <w:pPr>
        <w:ind w:left="3600" w:hanging="360"/>
      </w:pPr>
    </w:lvl>
    <w:lvl w:ilvl="5" w:tplc="C510A0E0">
      <w:start w:val="1"/>
      <w:numFmt w:val="lowerRoman"/>
      <w:lvlText w:val="%6."/>
      <w:lvlJc w:val="right"/>
      <w:pPr>
        <w:ind w:left="4320" w:hanging="180"/>
      </w:pPr>
    </w:lvl>
    <w:lvl w:ilvl="6" w:tplc="4A121CD6">
      <w:start w:val="1"/>
      <w:numFmt w:val="decimal"/>
      <w:lvlText w:val="%7."/>
      <w:lvlJc w:val="left"/>
      <w:pPr>
        <w:ind w:left="5040" w:hanging="360"/>
      </w:pPr>
    </w:lvl>
    <w:lvl w:ilvl="7" w:tplc="96967C0A">
      <w:start w:val="1"/>
      <w:numFmt w:val="lowerLetter"/>
      <w:lvlText w:val="%8."/>
      <w:lvlJc w:val="left"/>
      <w:pPr>
        <w:ind w:left="5760" w:hanging="360"/>
      </w:pPr>
    </w:lvl>
    <w:lvl w:ilvl="8" w:tplc="047094FA">
      <w:start w:val="1"/>
      <w:numFmt w:val="lowerRoman"/>
      <w:lvlText w:val="%9."/>
      <w:lvlJc w:val="right"/>
      <w:pPr>
        <w:ind w:left="6480" w:hanging="180"/>
      </w:pPr>
    </w:lvl>
  </w:abstractNum>
  <w:abstractNum w:abstractNumId="6" w15:restartNumberingAfterBreak="0">
    <w:nsid w:val="1F71D16C"/>
    <w:multiLevelType w:val="hybridMultilevel"/>
    <w:tmpl w:val="DC240A70"/>
    <w:lvl w:ilvl="0" w:tplc="DCE03EA6">
      <w:start w:val="1"/>
      <w:numFmt w:val="decimal"/>
      <w:lvlText w:val="%1."/>
      <w:lvlJc w:val="left"/>
      <w:pPr>
        <w:ind w:left="720" w:hanging="360"/>
      </w:pPr>
    </w:lvl>
    <w:lvl w:ilvl="1" w:tplc="B76AF384">
      <w:start w:val="1"/>
      <w:numFmt w:val="lowerLetter"/>
      <w:lvlText w:val="%2."/>
      <w:lvlJc w:val="left"/>
      <w:pPr>
        <w:ind w:left="1440" w:hanging="360"/>
      </w:pPr>
    </w:lvl>
    <w:lvl w:ilvl="2" w:tplc="C6AAEADA">
      <w:start w:val="1"/>
      <w:numFmt w:val="lowerRoman"/>
      <w:lvlText w:val="%3."/>
      <w:lvlJc w:val="right"/>
      <w:pPr>
        <w:ind w:left="2160" w:hanging="180"/>
      </w:pPr>
    </w:lvl>
    <w:lvl w:ilvl="3" w:tplc="4C4EC118">
      <w:start w:val="1"/>
      <w:numFmt w:val="decimal"/>
      <w:lvlText w:val="%4."/>
      <w:lvlJc w:val="left"/>
      <w:pPr>
        <w:ind w:left="2880" w:hanging="360"/>
      </w:pPr>
    </w:lvl>
    <w:lvl w:ilvl="4" w:tplc="36A489FE">
      <w:start w:val="1"/>
      <w:numFmt w:val="lowerLetter"/>
      <w:lvlText w:val="%5."/>
      <w:lvlJc w:val="left"/>
      <w:pPr>
        <w:ind w:left="3600" w:hanging="360"/>
      </w:pPr>
    </w:lvl>
    <w:lvl w:ilvl="5" w:tplc="3A148032">
      <w:start w:val="1"/>
      <w:numFmt w:val="lowerRoman"/>
      <w:lvlText w:val="%6."/>
      <w:lvlJc w:val="right"/>
      <w:pPr>
        <w:ind w:left="4320" w:hanging="180"/>
      </w:pPr>
    </w:lvl>
    <w:lvl w:ilvl="6" w:tplc="6AB064A6">
      <w:start w:val="1"/>
      <w:numFmt w:val="decimal"/>
      <w:lvlText w:val="%7."/>
      <w:lvlJc w:val="left"/>
      <w:pPr>
        <w:ind w:left="5040" w:hanging="360"/>
      </w:pPr>
    </w:lvl>
    <w:lvl w:ilvl="7" w:tplc="A27C178C">
      <w:start w:val="1"/>
      <w:numFmt w:val="lowerLetter"/>
      <w:lvlText w:val="%8."/>
      <w:lvlJc w:val="left"/>
      <w:pPr>
        <w:ind w:left="5760" w:hanging="360"/>
      </w:pPr>
    </w:lvl>
    <w:lvl w:ilvl="8" w:tplc="C330BAE4">
      <w:start w:val="1"/>
      <w:numFmt w:val="lowerRoman"/>
      <w:lvlText w:val="%9."/>
      <w:lvlJc w:val="right"/>
      <w:pPr>
        <w:ind w:left="6480" w:hanging="180"/>
      </w:pPr>
    </w:lvl>
  </w:abstractNum>
  <w:abstractNum w:abstractNumId="7" w15:restartNumberingAfterBreak="0">
    <w:nsid w:val="22874BBD"/>
    <w:multiLevelType w:val="hybridMultilevel"/>
    <w:tmpl w:val="88328480"/>
    <w:lvl w:ilvl="0" w:tplc="B1D0F1E6">
      <w:start w:val="1"/>
      <w:numFmt w:val="decimal"/>
      <w:lvlText w:val="%1."/>
      <w:lvlJc w:val="left"/>
      <w:pPr>
        <w:ind w:left="720" w:hanging="360"/>
      </w:pPr>
    </w:lvl>
    <w:lvl w:ilvl="1" w:tplc="8DE052F4">
      <w:start w:val="1"/>
      <w:numFmt w:val="lowerLetter"/>
      <w:lvlText w:val="%2."/>
      <w:lvlJc w:val="left"/>
      <w:pPr>
        <w:ind w:left="1440" w:hanging="360"/>
      </w:pPr>
    </w:lvl>
    <w:lvl w:ilvl="2" w:tplc="AA167A92">
      <w:start w:val="1"/>
      <w:numFmt w:val="lowerRoman"/>
      <w:lvlText w:val="%3."/>
      <w:lvlJc w:val="right"/>
      <w:pPr>
        <w:ind w:left="2160" w:hanging="180"/>
      </w:pPr>
    </w:lvl>
    <w:lvl w:ilvl="3" w:tplc="ACEA341A">
      <w:start w:val="1"/>
      <w:numFmt w:val="decimal"/>
      <w:lvlText w:val="%4."/>
      <w:lvlJc w:val="left"/>
      <w:pPr>
        <w:ind w:left="2880" w:hanging="360"/>
      </w:pPr>
    </w:lvl>
    <w:lvl w:ilvl="4" w:tplc="210C15A2">
      <w:start w:val="1"/>
      <w:numFmt w:val="lowerLetter"/>
      <w:lvlText w:val="%5."/>
      <w:lvlJc w:val="left"/>
      <w:pPr>
        <w:ind w:left="3600" w:hanging="360"/>
      </w:pPr>
    </w:lvl>
    <w:lvl w:ilvl="5" w:tplc="2B162FE0">
      <w:start w:val="1"/>
      <w:numFmt w:val="lowerRoman"/>
      <w:lvlText w:val="%6."/>
      <w:lvlJc w:val="right"/>
      <w:pPr>
        <w:ind w:left="4320" w:hanging="180"/>
      </w:pPr>
    </w:lvl>
    <w:lvl w:ilvl="6" w:tplc="149045E0">
      <w:start w:val="1"/>
      <w:numFmt w:val="decimal"/>
      <w:lvlText w:val="%7."/>
      <w:lvlJc w:val="left"/>
      <w:pPr>
        <w:ind w:left="5040" w:hanging="360"/>
      </w:pPr>
    </w:lvl>
    <w:lvl w:ilvl="7" w:tplc="35B0F7A8">
      <w:start w:val="1"/>
      <w:numFmt w:val="lowerLetter"/>
      <w:lvlText w:val="%8."/>
      <w:lvlJc w:val="left"/>
      <w:pPr>
        <w:ind w:left="5760" w:hanging="360"/>
      </w:pPr>
    </w:lvl>
    <w:lvl w:ilvl="8" w:tplc="89D63F70">
      <w:start w:val="1"/>
      <w:numFmt w:val="lowerRoman"/>
      <w:lvlText w:val="%9."/>
      <w:lvlJc w:val="right"/>
      <w:pPr>
        <w:ind w:left="6480" w:hanging="180"/>
      </w:pPr>
    </w:lvl>
  </w:abstractNum>
  <w:abstractNum w:abstractNumId="8" w15:restartNumberingAfterBreak="0">
    <w:nsid w:val="30821508"/>
    <w:multiLevelType w:val="hybridMultilevel"/>
    <w:tmpl w:val="3ACACDCC"/>
    <w:lvl w:ilvl="0" w:tplc="A9FA70DC">
      <w:start w:val="1"/>
      <w:numFmt w:val="bullet"/>
      <w:lvlText w:val=""/>
      <w:lvlJc w:val="left"/>
      <w:pPr>
        <w:ind w:left="720" w:hanging="360"/>
      </w:pPr>
      <w:rPr>
        <w:rFonts w:ascii="Symbol" w:hAnsi="Symbol" w:hint="default"/>
      </w:rPr>
    </w:lvl>
    <w:lvl w:ilvl="1" w:tplc="47E230A0">
      <w:start w:val="1"/>
      <w:numFmt w:val="bullet"/>
      <w:lvlText w:val="o"/>
      <w:lvlJc w:val="left"/>
      <w:pPr>
        <w:ind w:left="1440" w:hanging="360"/>
      </w:pPr>
      <w:rPr>
        <w:rFonts w:ascii="Courier New" w:hAnsi="Courier New" w:hint="default"/>
      </w:rPr>
    </w:lvl>
    <w:lvl w:ilvl="2" w:tplc="DD2EED64">
      <w:start w:val="1"/>
      <w:numFmt w:val="bullet"/>
      <w:lvlText w:val=""/>
      <w:lvlJc w:val="left"/>
      <w:pPr>
        <w:ind w:left="2160" w:hanging="360"/>
      </w:pPr>
      <w:rPr>
        <w:rFonts w:ascii="Wingdings" w:hAnsi="Wingdings" w:hint="default"/>
      </w:rPr>
    </w:lvl>
    <w:lvl w:ilvl="3" w:tplc="AF585624">
      <w:start w:val="1"/>
      <w:numFmt w:val="bullet"/>
      <w:lvlText w:val=""/>
      <w:lvlJc w:val="left"/>
      <w:pPr>
        <w:ind w:left="2880" w:hanging="360"/>
      </w:pPr>
      <w:rPr>
        <w:rFonts w:ascii="Symbol" w:hAnsi="Symbol" w:hint="default"/>
      </w:rPr>
    </w:lvl>
    <w:lvl w:ilvl="4" w:tplc="3A4010FC">
      <w:start w:val="1"/>
      <w:numFmt w:val="bullet"/>
      <w:lvlText w:val="o"/>
      <w:lvlJc w:val="left"/>
      <w:pPr>
        <w:ind w:left="3600" w:hanging="360"/>
      </w:pPr>
      <w:rPr>
        <w:rFonts w:ascii="Courier New" w:hAnsi="Courier New" w:hint="default"/>
      </w:rPr>
    </w:lvl>
    <w:lvl w:ilvl="5" w:tplc="F9F0F12A">
      <w:start w:val="1"/>
      <w:numFmt w:val="bullet"/>
      <w:lvlText w:val=""/>
      <w:lvlJc w:val="left"/>
      <w:pPr>
        <w:ind w:left="4320" w:hanging="360"/>
      </w:pPr>
      <w:rPr>
        <w:rFonts w:ascii="Wingdings" w:hAnsi="Wingdings" w:hint="default"/>
      </w:rPr>
    </w:lvl>
    <w:lvl w:ilvl="6" w:tplc="9B3CE644">
      <w:start w:val="1"/>
      <w:numFmt w:val="bullet"/>
      <w:lvlText w:val=""/>
      <w:lvlJc w:val="left"/>
      <w:pPr>
        <w:ind w:left="5040" w:hanging="360"/>
      </w:pPr>
      <w:rPr>
        <w:rFonts w:ascii="Symbol" w:hAnsi="Symbol" w:hint="default"/>
      </w:rPr>
    </w:lvl>
    <w:lvl w:ilvl="7" w:tplc="532E92C6">
      <w:start w:val="1"/>
      <w:numFmt w:val="bullet"/>
      <w:lvlText w:val="o"/>
      <w:lvlJc w:val="left"/>
      <w:pPr>
        <w:ind w:left="5760" w:hanging="360"/>
      </w:pPr>
      <w:rPr>
        <w:rFonts w:ascii="Courier New" w:hAnsi="Courier New" w:hint="default"/>
      </w:rPr>
    </w:lvl>
    <w:lvl w:ilvl="8" w:tplc="309899E4">
      <w:start w:val="1"/>
      <w:numFmt w:val="bullet"/>
      <w:lvlText w:val=""/>
      <w:lvlJc w:val="left"/>
      <w:pPr>
        <w:ind w:left="6480" w:hanging="360"/>
      </w:pPr>
      <w:rPr>
        <w:rFonts w:ascii="Wingdings" w:hAnsi="Wingdings" w:hint="default"/>
      </w:rPr>
    </w:lvl>
  </w:abstractNum>
  <w:abstractNum w:abstractNumId="9" w15:restartNumberingAfterBreak="0">
    <w:nsid w:val="3275B33A"/>
    <w:multiLevelType w:val="hybridMultilevel"/>
    <w:tmpl w:val="48FA115C"/>
    <w:lvl w:ilvl="0" w:tplc="57F4C83C">
      <w:start w:val="1"/>
      <w:numFmt w:val="decimal"/>
      <w:lvlText w:val="%1."/>
      <w:lvlJc w:val="left"/>
      <w:pPr>
        <w:ind w:left="720" w:hanging="360"/>
      </w:pPr>
    </w:lvl>
    <w:lvl w:ilvl="1" w:tplc="322418D0">
      <w:start w:val="1"/>
      <w:numFmt w:val="lowerLetter"/>
      <w:lvlText w:val="%2."/>
      <w:lvlJc w:val="left"/>
      <w:pPr>
        <w:ind w:left="1440" w:hanging="360"/>
      </w:pPr>
    </w:lvl>
    <w:lvl w:ilvl="2" w:tplc="5A6C5A8E">
      <w:start w:val="1"/>
      <w:numFmt w:val="lowerRoman"/>
      <w:lvlText w:val="%3."/>
      <w:lvlJc w:val="right"/>
      <w:pPr>
        <w:ind w:left="2160" w:hanging="180"/>
      </w:pPr>
    </w:lvl>
    <w:lvl w:ilvl="3" w:tplc="5240C708">
      <w:start w:val="1"/>
      <w:numFmt w:val="decimal"/>
      <w:lvlText w:val="%4."/>
      <w:lvlJc w:val="left"/>
      <w:pPr>
        <w:ind w:left="2880" w:hanging="360"/>
      </w:pPr>
    </w:lvl>
    <w:lvl w:ilvl="4" w:tplc="2FAA15D8">
      <w:start w:val="1"/>
      <w:numFmt w:val="lowerLetter"/>
      <w:lvlText w:val="%5."/>
      <w:lvlJc w:val="left"/>
      <w:pPr>
        <w:ind w:left="3600" w:hanging="360"/>
      </w:pPr>
    </w:lvl>
    <w:lvl w:ilvl="5" w:tplc="4DE609DE">
      <w:start w:val="1"/>
      <w:numFmt w:val="lowerRoman"/>
      <w:lvlText w:val="%6."/>
      <w:lvlJc w:val="right"/>
      <w:pPr>
        <w:ind w:left="4320" w:hanging="180"/>
      </w:pPr>
    </w:lvl>
    <w:lvl w:ilvl="6" w:tplc="0CF805F0">
      <w:start w:val="1"/>
      <w:numFmt w:val="decimal"/>
      <w:lvlText w:val="%7."/>
      <w:lvlJc w:val="left"/>
      <w:pPr>
        <w:ind w:left="5040" w:hanging="360"/>
      </w:pPr>
    </w:lvl>
    <w:lvl w:ilvl="7" w:tplc="1878180A">
      <w:start w:val="1"/>
      <w:numFmt w:val="lowerLetter"/>
      <w:lvlText w:val="%8."/>
      <w:lvlJc w:val="left"/>
      <w:pPr>
        <w:ind w:left="5760" w:hanging="360"/>
      </w:pPr>
    </w:lvl>
    <w:lvl w:ilvl="8" w:tplc="9E72FE6E">
      <w:start w:val="1"/>
      <w:numFmt w:val="lowerRoman"/>
      <w:lvlText w:val="%9."/>
      <w:lvlJc w:val="right"/>
      <w:pPr>
        <w:ind w:left="6480" w:hanging="180"/>
      </w:pPr>
    </w:lvl>
  </w:abstractNum>
  <w:abstractNum w:abstractNumId="10" w15:restartNumberingAfterBreak="0">
    <w:nsid w:val="37170BA2"/>
    <w:multiLevelType w:val="hybridMultilevel"/>
    <w:tmpl w:val="B720DBAA"/>
    <w:lvl w:ilvl="0" w:tplc="83143864">
      <w:start w:val="1"/>
      <w:numFmt w:val="decimal"/>
      <w:lvlText w:val="%1."/>
      <w:lvlJc w:val="left"/>
      <w:pPr>
        <w:ind w:left="720" w:hanging="360"/>
      </w:pPr>
    </w:lvl>
    <w:lvl w:ilvl="1" w:tplc="B400141C">
      <w:start w:val="1"/>
      <w:numFmt w:val="lowerLetter"/>
      <w:lvlText w:val="%2."/>
      <w:lvlJc w:val="left"/>
      <w:pPr>
        <w:ind w:left="1440" w:hanging="360"/>
      </w:pPr>
    </w:lvl>
    <w:lvl w:ilvl="2" w:tplc="E3AA99C4">
      <w:start w:val="1"/>
      <w:numFmt w:val="lowerRoman"/>
      <w:lvlText w:val="%3."/>
      <w:lvlJc w:val="right"/>
      <w:pPr>
        <w:ind w:left="2160" w:hanging="180"/>
      </w:pPr>
    </w:lvl>
    <w:lvl w:ilvl="3" w:tplc="9192189A">
      <w:start w:val="1"/>
      <w:numFmt w:val="decimal"/>
      <w:lvlText w:val="%4."/>
      <w:lvlJc w:val="left"/>
      <w:pPr>
        <w:ind w:left="2880" w:hanging="360"/>
      </w:pPr>
    </w:lvl>
    <w:lvl w:ilvl="4" w:tplc="3C1A09CC">
      <w:start w:val="1"/>
      <w:numFmt w:val="lowerLetter"/>
      <w:lvlText w:val="%5."/>
      <w:lvlJc w:val="left"/>
      <w:pPr>
        <w:ind w:left="3600" w:hanging="360"/>
      </w:pPr>
    </w:lvl>
    <w:lvl w:ilvl="5" w:tplc="57B65478">
      <w:start w:val="1"/>
      <w:numFmt w:val="lowerRoman"/>
      <w:lvlText w:val="%6."/>
      <w:lvlJc w:val="right"/>
      <w:pPr>
        <w:ind w:left="4320" w:hanging="180"/>
      </w:pPr>
    </w:lvl>
    <w:lvl w:ilvl="6" w:tplc="FA3ED0A0">
      <w:start w:val="1"/>
      <w:numFmt w:val="decimal"/>
      <w:lvlText w:val="%7."/>
      <w:lvlJc w:val="left"/>
      <w:pPr>
        <w:ind w:left="5040" w:hanging="360"/>
      </w:pPr>
    </w:lvl>
    <w:lvl w:ilvl="7" w:tplc="2B48C3E6">
      <w:start w:val="1"/>
      <w:numFmt w:val="lowerLetter"/>
      <w:lvlText w:val="%8."/>
      <w:lvlJc w:val="left"/>
      <w:pPr>
        <w:ind w:left="5760" w:hanging="360"/>
      </w:pPr>
    </w:lvl>
    <w:lvl w:ilvl="8" w:tplc="F5C8B7EC">
      <w:start w:val="1"/>
      <w:numFmt w:val="lowerRoman"/>
      <w:lvlText w:val="%9."/>
      <w:lvlJc w:val="right"/>
      <w:pPr>
        <w:ind w:left="6480" w:hanging="180"/>
      </w:pPr>
    </w:lvl>
  </w:abstractNum>
  <w:abstractNum w:abstractNumId="11" w15:restartNumberingAfterBreak="0">
    <w:nsid w:val="38F8AD61"/>
    <w:multiLevelType w:val="hybridMultilevel"/>
    <w:tmpl w:val="F8767A82"/>
    <w:lvl w:ilvl="0" w:tplc="2DA69712">
      <w:start w:val="1"/>
      <w:numFmt w:val="decimal"/>
      <w:lvlText w:val="%1."/>
      <w:lvlJc w:val="left"/>
      <w:pPr>
        <w:ind w:left="720" w:hanging="360"/>
      </w:pPr>
    </w:lvl>
    <w:lvl w:ilvl="1" w:tplc="10A8633E">
      <w:start w:val="1"/>
      <w:numFmt w:val="lowerLetter"/>
      <w:lvlText w:val="%2."/>
      <w:lvlJc w:val="left"/>
      <w:pPr>
        <w:ind w:left="1440" w:hanging="360"/>
      </w:pPr>
    </w:lvl>
    <w:lvl w:ilvl="2" w:tplc="97BE03CE">
      <w:start w:val="1"/>
      <w:numFmt w:val="lowerRoman"/>
      <w:lvlText w:val="%3."/>
      <w:lvlJc w:val="right"/>
      <w:pPr>
        <w:ind w:left="2160" w:hanging="180"/>
      </w:pPr>
    </w:lvl>
    <w:lvl w:ilvl="3" w:tplc="69FC68AC">
      <w:start w:val="1"/>
      <w:numFmt w:val="decimal"/>
      <w:lvlText w:val="%4."/>
      <w:lvlJc w:val="left"/>
      <w:pPr>
        <w:ind w:left="2880" w:hanging="360"/>
      </w:pPr>
    </w:lvl>
    <w:lvl w:ilvl="4" w:tplc="2B9A0BEE">
      <w:start w:val="1"/>
      <w:numFmt w:val="lowerLetter"/>
      <w:lvlText w:val="%5."/>
      <w:lvlJc w:val="left"/>
      <w:pPr>
        <w:ind w:left="3600" w:hanging="360"/>
      </w:pPr>
    </w:lvl>
    <w:lvl w:ilvl="5" w:tplc="044C57EC">
      <w:start w:val="1"/>
      <w:numFmt w:val="lowerRoman"/>
      <w:lvlText w:val="%6."/>
      <w:lvlJc w:val="right"/>
      <w:pPr>
        <w:ind w:left="4320" w:hanging="180"/>
      </w:pPr>
    </w:lvl>
    <w:lvl w:ilvl="6" w:tplc="63A642BE">
      <w:start w:val="1"/>
      <w:numFmt w:val="decimal"/>
      <w:lvlText w:val="%7."/>
      <w:lvlJc w:val="left"/>
      <w:pPr>
        <w:ind w:left="5040" w:hanging="360"/>
      </w:pPr>
    </w:lvl>
    <w:lvl w:ilvl="7" w:tplc="EE20EFD2">
      <w:start w:val="1"/>
      <w:numFmt w:val="lowerLetter"/>
      <w:lvlText w:val="%8."/>
      <w:lvlJc w:val="left"/>
      <w:pPr>
        <w:ind w:left="5760" w:hanging="360"/>
      </w:pPr>
    </w:lvl>
    <w:lvl w:ilvl="8" w:tplc="14BAA08E">
      <w:start w:val="1"/>
      <w:numFmt w:val="lowerRoman"/>
      <w:lvlText w:val="%9."/>
      <w:lvlJc w:val="right"/>
      <w:pPr>
        <w:ind w:left="6480" w:hanging="180"/>
      </w:pPr>
    </w:lvl>
  </w:abstractNum>
  <w:abstractNum w:abstractNumId="12" w15:restartNumberingAfterBreak="0">
    <w:nsid w:val="3AAB03FB"/>
    <w:multiLevelType w:val="multilevel"/>
    <w:tmpl w:val="FFFFFFFF"/>
    <w:lvl w:ilvl="0">
      <w:start w:val="1"/>
      <w:numFmt w:val="bullet"/>
      <w:lvlText w:val="-"/>
      <w:lvlJc w:val="left"/>
      <w:pPr>
        <w:ind w:left="720" w:hanging="360"/>
      </w:pPr>
      <w:rPr>
        <w:rFonts w:ascii="Arial" w:hAnsi="Arial" w:hint="default"/>
      </w:rPr>
    </w:lvl>
    <w:lvl w:ilvl="1">
      <w:start w:val="1"/>
      <w:numFmt w:val="bullet"/>
      <w:pStyle w:val="Nivel2"/>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1ABECAD"/>
    <w:multiLevelType w:val="hybridMultilevel"/>
    <w:tmpl w:val="DF625EAA"/>
    <w:lvl w:ilvl="0" w:tplc="F452AA20">
      <w:start w:val="1"/>
      <w:numFmt w:val="bullet"/>
      <w:lvlText w:val=""/>
      <w:lvlJc w:val="left"/>
      <w:pPr>
        <w:ind w:left="720" w:hanging="360"/>
      </w:pPr>
      <w:rPr>
        <w:rFonts w:ascii="Symbol" w:hAnsi="Symbol" w:hint="default"/>
      </w:rPr>
    </w:lvl>
    <w:lvl w:ilvl="1" w:tplc="32006FEC">
      <w:start w:val="1"/>
      <w:numFmt w:val="bullet"/>
      <w:lvlText w:val="o"/>
      <w:lvlJc w:val="left"/>
      <w:pPr>
        <w:ind w:left="1440" w:hanging="360"/>
      </w:pPr>
      <w:rPr>
        <w:rFonts w:ascii="Courier New" w:hAnsi="Courier New" w:hint="default"/>
      </w:rPr>
    </w:lvl>
    <w:lvl w:ilvl="2" w:tplc="26BEAFBA">
      <w:start w:val="1"/>
      <w:numFmt w:val="bullet"/>
      <w:lvlText w:val=""/>
      <w:lvlJc w:val="left"/>
      <w:pPr>
        <w:ind w:left="2160" w:hanging="360"/>
      </w:pPr>
      <w:rPr>
        <w:rFonts w:ascii="Wingdings" w:hAnsi="Wingdings" w:hint="default"/>
      </w:rPr>
    </w:lvl>
    <w:lvl w:ilvl="3" w:tplc="2218745C">
      <w:start w:val="1"/>
      <w:numFmt w:val="bullet"/>
      <w:lvlText w:val=""/>
      <w:lvlJc w:val="left"/>
      <w:pPr>
        <w:ind w:left="2880" w:hanging="360"/>
      </w:pPr>
      <w:rPr>
        <w:rFonts w:ascii="Symbol" w:hAnsi="Symbol" w:hint="default"/>
      </w:rPr>
    </w:lvl>
    <w:lvl w:ilvl="4" w:tplc="6FCC8490">
      <w:start w:val="1"/>
      <w:numFmt w:val="bullet"/>
      <w:lvlText w:val="o"/>
      <w:lvlJc w:val="left"/>
      <w:pPr>
        <w:ind w:left="3600" w:hanging="360"/>
      </w:pPr>
      <w:rPr>
        <w:rFonts w:ascii="Courier New" w:hAnsi="Courier New" w:hint="default"/>
      </w:rPr>
    </w:lvl>
    <w:lvl w:ilvl="5" w:tplc="EC7CF2E6">
      <w:start w:val="1"/>
      <w:numFmt w:val="bullet"/>
      <w:lvlText w:val=""/>
      <w:lvlJc w:val="left"/>
      <w:pPr>
        <w:ind w:left="4320" w:hanging="360"/>
      </w:pPr>
      <w:rPr>
        <w:rFonts w:ascii="Wingdings" w:hAnsi="Wingdings" w:hint="default"/>
      </w:rPr>
    </w:lvl>
    <w:lvl w:ilvl="6" w:tplc="E3F26B5C">
      <w:start w:val="1"/>
      <w:numFmt w:val="bullet"/>
      <w:lvlText w:val=""/>
      <w:lvlJc w:val="left"/>
      <w:pPr>
        <w:ind w:left="5040" w:hanging="360"/>
      </w:pPr>
      <w:rPr>
        <w:rFonts w:ascii="Symbol" w:hAnsi="Symbol" w:hint="default"/>
      </w:rPr>
    </w:lvl>
    <w:lvl w:ilvl="7" w:tplc="2C843546">
      <w:start w:val="1"/>
      <w:numFmt w:val="bullet"/>
      <w:lvlText w:val="o"/>
      <w:lvlJc w:val="left"/>
      <w:pPr>
        <w:ind w:left="5760" w:hanging="360"/>
      </w:pPr>
      <w:rPr>
        <w:rFonts w:ascii="Courier New" w:hAnsi="Courier New" w:hint="default"/>
      </w:rPr>
    </w:lvl>
    <w:lvl w:ilvl="8" w:tplc="4E3E0A6E">
      <w:start w:val="1"/>
      <w:numFmt w:val="bullet"/>
      <w:lvlText w:val=""/>
      <w:lvlJc w:val="left"/>
      <w:pPr>
        <w:ind w:left="6480" w:hanging="360"/>
      </w:pPr>
      <w:rPr>
        <w:rFonts w:ascii="Wingdings" w:hAnsi="Wingdings" w:hint="default"/>
      </w:rPr>
    </w:lvl>
  </w:abstractNum>
  <w:abstractNum w:abstractNumId="14" w15:restartNumberingAfterBreak="0">
    <w:nsid w:val="492FCD00"/>
    <w:multiLevelType w:val="hybridMultilevel"/>
    <w:tmpl w:val="DE34EBE4"/>
    <w:lvl w:ilvl="0" w:tplc="422868A4">
      <w:start w:val="1"/>
      <w:numFmt w:val="decimal"/>
      <w:lvlText w:val="%1."/>
      <w:lvlJc w:val="left"/>
      <w:pPr>
        <w:ind w:left="720" w:hanging="360"/>
      </w:pPr>
    </w:lvl>
    <w:lvl w:ilvl="1" w:tplc="ED2403FA">
      <w:start w:val="1"/>
      <w:numFmt w:val="lowerLetter"/>
      <w:lvlText w:val="%2."/>
      <w:lvlJc w:val="left"/>
      <w:pPr>
        <w:ind w:left="1440" w:hanging="360"/>
      </w:pPr>
    </w:lvl>
    <w:lvl w:ilvl="2" w:tplc="D4741CBE">
      <w:start w:val="1"/>
      <w:numFmt w:val="lowerRoman"/>
      <w:lvlText w:val="%3."/>
      <w:lvlJc w:val="right"/>
      <w:pPr>
        <w:ind w:left="2160" w:hanging="180"/>
      </w:pPr>
    </w:lvl>
    <w:lvl w:ilvl="3" w:tplc="15E45526">
      <w:start w:val="1"/>
      <w:numFmt w:val="decimal"/>
      <w:lvlText w:val="%4."/>
      <w:lvlJc w:val="left"/>
      <w:pPr>
        <w:ind w:left="2880" w:hanging="360"/>
      </w:pPr>
    </w:lvl>
    <w:lvl w:ilvl="4" w:tplc="E9D06BF6">
      <w:start w:val="1"/>
      <w:numFmt w:val="lowerLetter"/>
      <w:lvlText w:val="%5."/>
      <w:lvlJc w:val="left"/>
      <w:pPr>
        <w:ind w:left="3600" w:hanging="360"/>
      </w:pPr>
    </w:lvl>
    <w:lvl w:ilvl="5" w:tplc="31223DD6">
      <w:start w:val="1"/>
      <w:numFmt w:val="lowerRoman"/>
      <w:lvlText w:val="%6."/>
      <w:lvlJc w:val="right"/>
      <w:pPr>
        <w:ind w:left="4320" w:hanging="180"/>
      </w:pPr>
    </w:lvl>
    <w:lvl w:ilvl="6" w:tplc="A13E4DB0">
      <w:start w:val="1"/>
      <w:numFmt w:val="decimal"/>
      <w:lvlText w:val="%7."/>
      <w:lvlJc w:val="left"/>
      <w:pPr>
        <w:ind w:left="5040" w:hanging="360"/>
      </w:pPr>
    </w:lvl>
    <w:lvl w:ilvl="7" w:tplc="DD580D26">
      <w:start w:val="1"/>
      <w:numFmt w:val="lowerLetter"/>
      <w:lvlText w:val="%8."/>
      <w:lvlJc w:val="left"/>
      <w:pPr>
        <w:ind w:left="5760" w:hanging="360"/>
      </w:pPr>
    </w:lvl>
    <w:lvl w:ilvl="8" w:tplc="BB66F116">
      <w:start w:val="1"/>
      <w:numFmt w:val="lowerRoman"/>
      <w:lvlText w:val="%9."/>
      <w:lvlJc w:val="right"/>
      <w:pPr>
        <w:ind w:left="6480" w:hanging="180"/>
      </w:pPr>
    </w:lvl>
  </w:abstractNum>
  <w:abstractNum w:abstractNumId="15" w15:restartNumberingAfterBreak="0">
    <w:nsid w:val="52C2D018"/>
    <w:multiLevelType w:val="hybridMultilevel"/>
    <w:tmpl w:val="7350406E"/>
    <w:lvl w:ilvl="0" w:tplc="10A02C38">
      <w:start w:val="1"/>
      <w:numFmt w:val="bullet"/>
      <w:lvlText w:val=""/>
      <w:lvlJc w:val="left"/>
      <w:pPr>
        <w:ind w:left="720" w:hanging="360"/>
      </w:pPr>
      <w:rPr>
        <w:rFonts w:ascii="Symbol" w:hAnsi="Symbol" w:hint="default"/>
      </w:rPr>
    </w:lvl>
    <w:lvl w:ilvl="1" w:tplc="B57A7F7C">
      <w:start w:val="1"/>
      <w:numFmt w:val="bullet"/>
      <w:lvlText w:val="o"/>
      <w:lvlJc w:val="left"/>
      <w:pPr>
        <w:ind w:left="1440" w:hanging="360"/>
      </w:pPr>
      <w:rPr>
        <w:rFonts w:ascii="Courier New" w:hAnsi="Courier New" w:hint="default"/>
      </w:rPr>
    </w:lvl>
    <w:lvl w:ilvl="2" w:tplc="45DA5086">
      <w:start w:val="1"/>
      <w:numFmt w:val="bullet"/>
      <w:lvlText w:val=""/>
      <w:lvlJc w:val="left"/>
      <w:pPr>
        <w:ind w:left="2160" w:hanging="360"/>
      </w:pPr>
      <w:rPr>
        <w:rFonts w:ascii="Wingdings" w:hAnsi="Wingdings" w:hint="default"/>
      </w:rPr>
    </w:lvl>
    <w:lvl w:ilvl="3" w:tplc="9B94203C">
      <w:start w:val="1"/>
      <w:numFmt w:val="bullet"/>
      <w:lvlText w:val=""/>
      <w:lvlJc w:val="left"/>
      <w:pPr>
        <w:ind w:left="2880" w:hanging="360"/>
      </w:pPr>
      <w:rPr>
        <w:rFonts w:ascii="Symbol" w:hAnsi="Symbol" w:hint="default"/>
      </w:rPr>
    </w:lvl>
    <w:lvl w:ilvl="4" w:tplc="16D40488">
      <w:start w:val="1"/>
      <w:numFmt w:val="bullet"/>
      <w:lvlText w:val="o"/>
      <w:lvlJc w:val="left"/>
      <w:pPr>
        <w:ind w:left="3600" w:hanging="360"/>
      </w:pPr>
      <w:rPr>
        <w:rFonts w:ascii="Courier New" w:hAnsi="Courier New" w:hint="default"/>
      </w:rPr>
    </w:lvl>
    <w:lvl w:ilvl="5" w:tplc="3BC69214">
      <w:start w:val="1"/>
      <w:numFmt w:val="bullet"/>
      <w:lvlText w:val=""/>
      <w:lvlJc w:val="left"/>
      <w:pPr>
        <w:ind w:left="4320" w:hanging="360"/>
      </w:pPr>
      <w:rPr>
        <w:rFonts w:ascii="Wingdings" w:hAnsi="Wingdings" w:hint="default"/>
      </w:rPr>
    </w:lvl>
    <w:lvl w:ilvl="6" w:tplc="6B841C28">
      <w:start w:val="1"/>
      <w:numFmt w:val="bullet"/>
      <w:lvlText w:val=""/>
      <w:lvlJc w:val="left"/>
      <w:pPr>
        <w:ind w:left="5040" w:hanging="360"/>
      </w:pPr>
      <w:rPr>
        <w:rFonts w:ascii="Symbol" w:hAnsi="Symbol" w:hint="default"/>
      </w:rPr>
    </w:lvl>
    <w:lvl w:ilvl="7" w:tplc="8E2E184E">
      <w:start w:val="1"/>
      <w:numFmt w:val="bullet"/>
      <w:lvlText w:val="o"/>
      <w:lvlJc w:val="left"/>
      <w:pPr>
        <w:ind w:left="5760" w:hanging="360"/>
      </w:pPr>
      <w:rPr>
        <w:rFonts w:ascii="Courier New" w:hAnsi="Courier New" w:hint="default"/>
      </w:rPr>
    </w:lvl>
    <w:lvl w:ilvl="8" w:tplc="C36A345A">
      <w:start w:val="1"/>
      <w:numFmt w:val="bullet"/>
      <w:lvlText w:val=""/>
      <w:lvlJc w:val="left"/>
      <w:pPr>
        <w:ind w:left="6480" w:hanging="360"/>
      </w:pPr>
      <w:rPr>
        <w:rFonts w:ascii="Wingdings" w:hAnsi="Wingdings" w:hint="default"/>
      </w:rPr>
    </w:lvl>
  </w:abstractNum>
  <w:abstractNum w:abstractNumId="16" w15:restartNumberingAfterBreak="0">
    <w:nsid w:val="53360556"/>
    <w:multiLevelType w:val="hybridMultilevel"/>
    <w:tmpl w:val="1CB008D8"/>
    <w:lvl w:ilvl="0" w:tplc="AF165100">
      <w:start w:val="1"/>
      <w:numFmt w:val="bullet"/>
      <w:lvlText w:val=""/>
      <w:lvlJc w:val="left"/>
      <w:pPr>
        <w:ind w:left="720" w:hanging="360"/>
      </w:pPr>
      <w:rPr>
        <w:rFonts w:ascii="Symbol" w:hAnsi="Symbol" w:hint="default"/>
      </w:rPr>
    </w:lvl>
    <w:lvl w:ilvl="1" w:tplc="D1788926">
      <w:start w:val="1"/>
      <w:numFmt w:val="bullet"/>
      <w:lvlText w:val="o"/>
      <w:lvlJc w:val="left"/>
      <w:pPr>
        <w:ind w:left="1440" w:hanging="360"/>
      </w:pPr>
      <w:rPr>
        <w:rFonts w:ascii="Courier New" w:hAnsi="Courier New" w:hint="default"/>
      </w:rPr>
    </w:lvl>
    <w:lvl w:ilvl="2" w:tplc="EB1C2B1A">
      <w:start w:val="1"/>
      <w:numFmt w:val="bullet"/>
      <w:lvlText w:val=""/>
      <w:lvlJc w:val="left"/>
      <w:pPr>
        <w:ind w:left="2160" w:hanging="360"/>
      </w:pPr>
      <w:rPr>
        <w:rFonts w:ascii="Wingdings" w:hAnsi="Wingdings" w:hint="default"/>
      </w:rPr>
    </w:lvl>
    <w:lvl w:ilvl="3" w:tplc="1046904E">
      <w:start w:val="1"/>
      <w:numFmt w:val="bullet"/>
      <w:lvlText w:val=""/>
      <w:lvlJc w:val="left"/>
      <w:pPr>
        <w:ind w:left="2880" w:hanging="360"/>
      </w:pPr>
      <w:rPr>
        <w:rFonts w:ascii="Symbol" w:hAnsi="Symbol" w:hint="default"/>
      </w:rPr>
    </w:lvl>
    <w:lvl w:ilvl="4" w:tplc="6E5AE09E">
      <w:start w:val="1"/>
      <w:numFmt w:val="bullet"/>
      <w:lvlText w:val="o"/>
      <w:lvlJc w:val="left"/>
      <w:pPr>
        <w:ind w:left="3600" w:hanging="360"/>
      </w:pPr>
      <w:rPr>
        <w:rFonts w:ascii="Courier New" w:hAnsi="Courier New" w:hint="default"/>
      </w:rPr>
    </w:lvl>
    <w:lvl w:ilvl="5" w:tplc="89340D96">
      <w:start w:val="1"/>
      <w:numFmt w:val="bullet"/>
      <w:lvlText w:val=""/>
      <w:lvlJc w:val="left"/>
      <w:pPr>
        <w:ind w:left="4320" w:hanging="360"/>
      </w:pPr>
      <w:rPr>
        <w:rFonts w:ascii="Wingdings" w:hAnsi="Wingdings" w:hint="default"/>
      </w:rPr>
    </w:lvl>
    <w:lvl w:ilvl="6" w:tplc="B05ADC54">
      <w:start w:val="1"/>
      <w:numFmt w:val="bullet"/>
      <w:lvlText w:val=""/>
      <w:lvlJc w:val="left"/>
      <w:pPr>
        <w:ind w:left="5040" w:hanging="360"/>
      </w:pPr>
      <w:rPr>
        <w:rFonts w:ascii="Symbol" w:hAnsi="Symbol" w:hint="default"/>
      </w:rPr>
    </w:lvl>
    <w:lvl w:ilvl="7" w:tplc="207EE1CE">
      <w:start w:val="1"/>
      <w:numFmt w:val="bullet"/>
      <w:lvlText w:val="o"/>
      <w:lvlJc w:val="left"/>
      <w:pPr>
        <w:ind w:left="5760" w:hanging="360"/>
      </w:pPr>
      <w:rPr>
        <w:rFonts w:ascii="Courier New" w:hAnsi="Courier New" w:hint="default"/>
      </w:rPr>
    </w:lvl>
    <w:lvl w:ilvl="8" w:tplc="1BB2DAF0">
      <w:start w:val="1"/>
      <w:numFmt w:val="bullet"/>
      <w:lvlText w:val=""/>
      <w:lvlJc w:val="left"/>
      <w:pPr>
        <w:ind w:left="6480" w:hanging="360"/>
      </w:pPr>
      <w:rPr>
        <w:rFonts w:ascii="Wingdings" w:hAnsi="Wingdings" w:hint="default"/>
      </w:rPr>
    </w:lvl>
  </w:abstractNum>
  <w:abstractNum w:abstractNumId="17" w15:restartNumberingAfterBreak="0">
    <w:nsid w:val="56DA3B49"/>
    <w:multiLevelType w:val="hybridMultilevel"/>
    <w:tmpl w:val="1504A412"/>
    <w:lvl w:ilvl="0" w:tplc="F1C48356">
      <w:start w:val="1"/>
      <w:numFmt w:val="decimal"/>
      <w:lvlText w:val="%1."/>
      <w:lvlJc w:val="left"/>
      <w:pPr>
        <w:ind w:left="720" w:hanging="360"/>
      </w:pPr>
    </w:lvl>
    <w:lvl w:ilvl="1" w:tplc="1E4CA834">
      <w:start w:val="1"/>
      <w:numFmt w:val="lowerLetter"/>
      <w:lvlText w:val="%2."/>
      <w:lvlJc w:val="left"/>
      <w:pPr>
        <w:ind w:left="1440" w:hanging="360"/>
      </w:pPr>
    </w:lvl>
    <w:lvl w:ilvl="2" w:tplc="45E4AE14">
      <w:start w:val="1"/>
      <w:numFmt w:val="lowerRoman"/>
      <w:lvlText w:val="%3."/>
      <w:lvlJc w:val="right"/>
      <w:pPr>
        <w:ind w:left="2160" w:hanging="180"/>
      </w:pPr>
    </w:lvl>
    <w:lvl w:ilvl="3" w:tplc="E81E6F94">
      <w:start w:val="1"/>
      <w:numFmt w:val="decimal"/>
      <w:lvlText w:val="%4."/>
      <w:lvlJc w:val="left"/>
      <w:pPr>
        <w:ind w:left="2880" w:hanging="360"/>
      </w:pPr>
    </w:lvl>
    <w:lvl w:ilvl="4" w:tplc="E44A6F22">
      <w:start w:val="1"/>
      <w:numFmt w:val="lowerLetter"/>
      <w:lvlText w:val="%5."/>
      <w:lvlJc w:val="left"/>
      <w:pPr>
        <w:ind w:left="3600" w:hanging="360"/>
      </w:pPr>
    </w:lvl>
    <w:lvl w:ilvl="5" w:tplc="E7E02752">
      <w:start w:val="1"/>
      <w:numFmt w:val="lowerRoman"/>
      <w:lvlText w:val="%6."/>
      <w:lvlJc w:val="right"/>
      <w:pPr>
        <w:ind w:left="4320" w:hanging="180"/>
      </w:pPr>
    </w:lvl>
    <w:lvl w:ilvl="6" w:tplc="C6B473EE">
      <w:start w:val="1"/>
      <w:numFmt w:val="decimal"/>
      <w:lvlText w:val="%7."/>
      <w:lvlJc w:val="left"/>
      <w:pPr>
        <w:ind w:left="5040" w:hanging="360"/>
      </w:pPr>
    </w:lvl>
    <w:lvl w:ilvl="7" w:tplc="FDDCA794">
      <w:start w:val="1"/>
      <w:numFmt w:val="lowerLetter"/>
      <w:lvlText w:val="%8."/>
      <w:lvlJc w:val="left"/>
      <w:pPr>
        <w:ind w:left="5760" w:hanging="360"/>
      </w:pPr>
    </w:lvl>
    <w:lvl w:ilvl="8" w:tplc="49B04704">
      <w:start w:val="1"/>
      <w:numFmt w:val="lowerRoman"/>
      <w:lvlText w:val="%9."/>
      <w:lvlJc w:val="right"/>
      <w:pPr>
        <w:ind w:left="6480" w:hanging="180"/>
      </w:pPr>
    </w:lvl>
  </w:abstractNum>
  <w:abstractNum w:abstractNumId="18" w15:restartNumberingAfterBreak="0">
    <w:nsid w:val="5C48DC1D"/>
    <w:multiLevelType w:val="hybridMultilevel"/>
    <w:tmpl w:val="361091F4"/>
    <w:lvl w:ilvl="0" w:tplc="DC462752">
      <w:start w:val="1"/>
      <w:numFmt w:val="decimal"/>
      <w:lvlText w:val="%1."/>
      <w:lvlJc w:val="left"/>
      <w:pPr>
        <w:ind w:left="720" w:hanging="360"/>
      </w:pPr>
    </w:lvl>
    <w:lvl w:ilvl="1" w:tplc="007E4ABA">
      <w:start w:val="1"/>
      <w:numFmt w:val="lowerLetter"/>
      <w:lvlText w:val="%2."/>
      <w:lvlJc w:val="left"/>
      <w:pPr>
        <w:ind w:left="1440" w:hanging="360"/>
      </w:pPr>
    </w:lvl>
    <w:lvl w:ilvl="2" w:tplc="304E79C0">
      <w:start w:val="1"/>
      <w:numFmt w:val="lowerRoman"/>
      <w:lvlText w:val="%3."/>
      <w:lvlJc w:val="right"/>
      <w:pPr>
        <w:ind w:left="2160" w:hanging="180"/>
      </w:pPr>
    </w:lvl>
    <w:lvl w:ilvl="3" w:tplc="34B6AA0C">
      <w:start w:val="1"/>
      <w:numFmt w:val="decimal"/>
      <w:lvlText w:val="%4."/>
      <w:lvlJc w:val="left"/>
      <w:pPr>
        <w:ind w:left="2880" w:hanging="360"/>
      </w:pPr>
    </w:lvl>
    <w:lvl w:ilvl="4" w:tplc="34365D4E">
      <w:start w:val="1"/>
      <w:numFmt w:val="lowerLetter"/>
      <w:lvlText w:val="%5."/>
      <w:lvlJc w:val="left"/>
      <w:pPr>
        <w:ind w:left="3600" w:hanging="360"/>
      </w:pPr>
    </w:lvl>
    <w:lvl w:ilvl="5" w:tplc="0EF8C3BE">
      <w:start w:val="1"/>
      <w:numFmt w:val="lowerRoman"/>
      <w:lvlText w:val="%6."/>
      <w:lvlJc w:val="right"/>
      <w:pPr>
        <w:ind w:left="4320" w:hanging="180"/>
      </w:pPr>
    </w:lvl>
    <w:lvl w:ilvl="6" w:tplc="F15620D2">
      <w:start w:val="1"/>
      <w:numFmt w:val="decimal"/>
      <w:lvlText w:val="%7."/>
      <w:lvlJc w:val="left"/>
      <w:pPr>
        <w:ind w:left="5040" w:hanging="360"/>
      </w:pPr>
    </w:lvl>
    <w:lvl w:ilvl="7" w:tplc="89C26B74">
      <w:start w:val="1"/>
      <w:numFmt w:val="lowerLetter"/>
      <w:lvlText w:val="%8."/>
      <w:lvlJc w:val="left"/>
      <w:pPr>
        <w:ind w:left="5760" w:hanging="360"/>
      </w:pPr>
    </w:lvl>
    <w:lvl w:ilvl="8" w:tplc="D06E9BF4">
      <w:start w:val="1"/>
      <w:numFmt w:val="lowerRoman"/>
      <w:lvlText w:val="%9."/>
      <w:lvlJc w:val="right"/>
      <w:pPr>
        <w:ind w:left="6480" w:hanging="180"/>
      </w:pPr>
    </w:lvl>
  </w:abstractNum>
  <w:abstractNum w:abstractNumId="19" w15:restartNumberingAfterBreak="0">
    <w:nsid w:val="6441E372"/>
    <w:multiLevelType w:val="hybridMultilevel"/>
    <w:tmpl w:val="4E4E93CA"/>
    <w:lvl w:ilvl="0" w:tplc="22044C76">
      <w:start w:val="1"/>
      <w:numFmt w:val="decimal"/>
      <w:lvlText w:val="%1."/>
      <w:lvlJc w:val="left"/>
      <w:pPr>
        <w:ind w:left="720" w:hanging="360"/>
      </w:pPr>
    </w:lvl>
    <w:lvl w:ilvl="1" w:tplc="BD166F3E">
      <w:start w:val="1"/>
      <w:numFmt w:val="lowerLetter"/>
      <w:lvlText w:val="%2."/>
      <w:lvlJc w:val="left"/>
      <w:pPr>
        <w:ind w:left="1440" w:hanging="360"/>
      </w:pPr>
    </w:lvl>
    <w:lvl w:ilvl="2" w:tplc="23DAEAD4">
      <w:start w:val="1"/>
      <w:numFmt w:val="lowerRoman"/>
      <w:lvlText w:val="%3."/>
      <w:lvlJc w:val="right"/>
      <w:pPr>
        <w:ind w:left="2160" w:hanging="180"/>
      </w:pPr>
    </w:lvl>
    <w:lvl w:ilvl="3" w:tplc="84287812">
      <w:start w:val="1"/>
      <w:numFmt w:val="decimal"/>
      <w:lvlText w:val="%4."/>
      <w:lvlJc w:val="left"/>
      <w:pPr>
        <w:ind w:left="2880" w:hanging="360"/>
      </w:pPr>
    </w:lvl>
    <w:lvl w:ilvl="4" w:tplc="CD20EBA2">
      <w:start w:val="1"/>
      <w:numFmt w:val="lowerLetter"/>
      <w:lvlText w:val="%5."/>
      <w:lvlJc w:val="left"/>
      <w:pPr>
        <w:ind w:left="3600" w:hanging="360"/>
      </w:pPr>
    </w:lvl>
    <w:lvl w:ilvl="5" w:tplc="5EA8C970">
      <w:start w:val="1"/>
      <w:numFmt w:val="lowerRoman"/>
      <w:lvlText w:val="%6."/>
      <w:lvlJc w:val="right"/>
      <w:pPr>
        <w:ind w:left="4320" w:hanging="180"/>
      </w:pPr>
    </w:lvl>
    <w:lvl w:ilvl="6" w:tplc="5B36A7CE">
      <w:start w:val="1"/>
      <w:numFmt w:val="decimal"/>
      <w:lvlText w:val="%7."/>
      <w:lvlJc w:val="left"/>
      <w:pPr>
        <w:ind w:left="5040" w:hanging="360"/>
      </w:pPr>
    </w:lvl>
    <w:lvl w:ilvl="7" w:tplc="F2A6815E">
      <w:start w:val="1"/>
      <w:numFmt w:val="lowerLetter"/>
      <w:lvlText w:val="%8."/>
      <w:lvlJc w:val="left"/>
      <w:pPr>
        <w:ind w:left="5760" w:hanging="360"/>
      </w:pPr>
    </w:lvl>
    <w:lvl w:ilvl="8" w:tplc="5B345B88">
      <w:start w:val="1"/>
      <w:numFmt w:val="lowerRoman"/>
      <w:lvlText w:val="%9."/>
      <w:lvlJc w:val="right"/>
      <w:pPr>
        <w:ind w:left="6480" w:hanging="180"/>
      </w:pPr>
    </w:lvl>
  </w:abstractNum>
  <w:abstractNum w:abstractNumId="20" w15:restartNumberingAfterBreak="0">
    <w:nsid w:val="6B1698AE"/>
    <w:multiLevelType w:val="hybridMultilevel"/>
    <w:tmpl w:val="772E9AB0"/>
    <w:lvl w:ilvl="0" w:tplc="F4D43216">
      <w:start w:val="1"/>
      <w:numFmt w:val="bullet"/>
      <w:lvlText w:val=""/>
      <w:lvlJc w:val="left"/>
      <w:pPr>
        <w:ind w:left="720" w:hanging="360"/>
      </w:pPr>
      <w:rPr>
        <w:rFonts w:ascii="Symbol" w:hAnsi="Symbol" w:hint="default"/>
      </w:rPr>
    </w:lvl>
    <w:lvl w:ilvl="1" w:tplc="FE52230A">
      <w:start w:val="1"/>
      <w:numFmt w:val="bullet"/>
      <w:lvlText w:val="o"/>
      <w:lvlJc w:val="left"/>
      <w:pPr>
        <w:ind w:left="1440" w:hanging="360"/>
      </w:pPr>
      <w:rPr>
        <w:rFonts w:ascii="Courier New" w:hAnsi="Courier New" w:hint="default"/>
      </w:rPr>
    </w:lvl>
    <w:lvl w:ilvl="2" w:tplc="8CB23018">
      <w:start w:val="1"/>
      <w:numFmt w:val="bullet"/>
      <w:lvlText w:val=""/>
      <w:lvlJc w:val="left"/>
      <w:pPr>
        <w:ind w:left="2160" w:hanging="360"/>
      </w:pPr>
      <w:rPr>
        <w:rFonts w:ascii="Wingdings" w:hAnsi="Wingdings" w:hint="default"/>
      </w:rPr>
    </w:lvl>
    <w:lvl w:ilvl="3" w:tplc="6674D110">
      <w:start w:val="1"/>
      <w:numFmt w:val="bullet"/>
      <w:lvlText w:val=""/>
      <w:lvlJc w:val="left"/>
      <w:pPr>
        <w:ind w:left="2880" w:hanging="360"/>
      </w:pPr>
      <w:rPr>
        <w:rFonts w:ascii="Symbol" w:hAnsi="Symbol" w:hint="default"/>
      </w:rPr>
    </w:lvl>
    <w:lvl w:ilvl="4" w:tplc="CFE4172C">
      <w:start w:val="1"/>
      <w:numFmt w:val="bullet"/>
      <w:lvlText w:val="o"/>
      <w:lvlJc w:val="left"/>
      <w:pPr>
        <w:ind w:left="3600" w:hanging="360"/>
      </w:pPr>
      <w:rPr>
        <w:rFonts w:ascii="Courier New" w:hAnsi="Courier New" w:hint="default"/>
      </w:rPr>
    </w:lvl>
    <w:lvl w:ilvl="5" w:tplc="75441060">
      <w:start w:val="1"/>
      <w:numFmt w:val="bullet"/>
      <w:lvlText w:val=""/>
      <w:lvlJc w:val="left"/>
      <w:pPr>
        <w:ind w:left="4320" w:hanging="360"/>
      </w:pPr>
      <w:rPr>
        <w:rFonts w:ascii="Wingdings" w:hAnsi="Wingdings" w:hint="default"/>
      </w:rPr>
    </w:lvl>
    <w:lvl w:ilvl="6" w:tplc="7DACD32C">
      <w:start w:val="1"/>
      <w:numFmt w:val="bullet"/>
      <w:lvlText w:val=""/>
      <w:lvlJc w:val="left"/>
      <w:pPr>
        <w:ind w:left="5040" w:hanging="360"/>
      </w:pPr>
      <w:rPr>
        <w:rFonts w:ascii="Symbol" w:hAnsi="Symbol" w:hint="default"/>
      </w:rPr>
    </w:lvl>
    <w:lvl w:ilvl="7" w:tplc="E7149DF6">
      <w:start w:val="1"/>
      <w:numFmt w:val="bullet"/>
      <w:lvlText w:val="o"/>
      <w:lvlJc w:val="left"/>
      <w:pPr>
        <w:ind w:left="5760" w:hanging="360"/>
      </w:pPr>
      <w:rPr>
        <w:rFonts w:ascii="Courier New" w:hAnsi="Courier New" w:hint="default"/>
      </w:rPr>
    </w:lvl>
    <w:lvl w:ilvl="8" w:tplc="6C3EEA14">
      <w:start w:val="1"/>
      <w:numFmt w:val="bullet"/>
      <w:lvlText w:val=""/>
      <w:lvlJc w:val="left"/>
      <w:pPr>
        <w:ind w:left="6480" w:hanging="360"/>
      </w:pPr>
      <w:rPr>
        <w:rFonts w:ascii="Wingdings" w:hAnsi="Wingdings" w:hint="default"/>
      </w:rPr>
    </w:lvl>
  </w:abstractNum>
  <w:abstractNum w:abstractNumId="21" w15:restartNumberingAfterBreak="0">
    <w:nsid w:val="6CDFE8EB"/>
    <w:multiLevelType w:val="hybridMultilevel"/>
    <w:tmpl w:val="324C0C9C"/>
    <w:lvl w:ilvl="0" w:tplc="13CCF100">
      <w:start w:val="1"/>
      <w:numFmt w:val="decimal"/>
      <w:lvlText w:val="%1."/>
      <w:lvlJc w:val="left"/>
      <w:pPr>
        <w:ind w:left="720" w:hanging="360"/>
      </w:pPr>
    </w:lvl>
    <w:lvl w:ilvl="1" w:tplc="21204318">
      <w:start w:val="1"/>
      <w:numFmt w:val="lowerLetter"/>
      <w:lvlText w:val="%2."/>
      <w:lvlJc w:val="left"/>
      <w:pPr>
        <w:ind w:left="1440" w:hanging="360"/>
      </w:pPr>
    </w:lvl>
    <w:lvl w:ilvl="2" w:tplc="406E0B52">
      <w:start w:val="1"/>
      <w:numFmt w:val="lowerRoman"/>
      <w:lvlText w:val="%3."/>
      <w:lvlJc w:val="right"/>
      <w:pPr>
        <w:ind w:left="2160" w:hanging="180"/>
      </w:pPr>
    </w:lvl>
    <w:lvl w:ilvl="3" w:tplc="9FD8A2A4">
      <w:start w:val="1"/>
      <w:numFmt w:val="decimal"/>
      <w:lvlText w:val="%4."/>
      <w:lvlJc w:val="left"/>
      <w:pPr>
        <w:ind w:left="2880" w:hanging="360"/>
      </w:pPr>
    </w:lvl>
    <w:lvl w:ilvl="4" w:tplc="1AA6C96C">
      <w:start w:val="1"/>
      <w:numFmt w:val="lowerLetter"/>
      <w:lvlText w:val="%5."/>
      <w:lvlJc w:val="left"/>
      <w:pPr>
        <w:ind w:left="3600" w:hanging="360"/>
      </w:pPr>
    </w:lvl>
    <w:lvl w:ilvl="5" w:tplc="CF7C660C">
      <w:start w:val="1"/>
      <w:numFmt w:val="lowerRoman"/>
      <w:lvlText w:val="%6."/>
      <w:lvlJc w:val="right"/>
      <w:pPr>
        <w:ind w:left="4320" w:hanging="180"/>
      </w:pPr>
    </w:lvl>
    <w:lvl w:ilvl="6" w:tplc="6BB0C580">
      <w:start w:val="1"/>
      <w:numFmt w:val="decimal"/>
      <w:lvlText w:val="%7."/>
      <w:lvlJc w:val="left"/>
      <w:pPr>
        <w:ind w:left="5040" w:hanging="360"/>
      </w:pPr>
    </w:lvl>
    <w:lvl w:ilvl="7" w:tplc="672C9B72">
      <w:start w:val="1"/>
      <w:numFmt w:val="lowerLetter"/>
      <w:lvlText w:val="%8."/>
      <w:lvlJc w:val="left"/>
      <w:pPr>
        <w:ind w:left="5760" w:hanging="360"/>
      </w:pPr>
    </w:lvl>
    <w:lvl w:ilvl="8" w:tplc="0C267F66">
      <w:start w:val="1"/>
      <w:numFmt w:val="lowerRoman"/>
      <w:lvlText w:val="%9."/>
      <w:lvlJc w:val="right"/>
      <w:pPr>
        <w:ind w:left="6480" w:hanging="180"/>
      </w:pPr>
    </w:lvl>
  </w:abstractNum>
  <w:abstractNum w:abstractNumId="22" w15:restartNumberingAfterBreak="0">
    <w:nsid w:val="701029B0"/>
    <w:multiLevelType w:val="hybridMultilevel"/>
    <w:tmpl w:val="2076B59A"/>
    <w:lvl w:ilvl="0" w:tplc="55A28D10">
      <w:start w:val="1"/>
      <w:numFmt w:val="decimal"/>
      <w:lvlText w:val="%1."/>
      <w:lvlJc w:val="left"/>
      <w:pPr>
        <w:ind w:left="720" w:hanging="360"/>
      </w:pPr>
    </w:lvl>
    <w:lvl w:ilvl="1" w:tplc="295C1B1A">
      <w:start w:val="1"/>
      <w:numFmt w:val="lowerLetter"/>
      <w:lvlText w:val="%2."/>
      <w:lvlJc w:val="left"/>
      <w:pPr>
        <w:ind w:left="1440" w:hanging="360"/>
      </w:pPr>
    </w:lvl>
    <w:lvl w:ilvl="2" w:tplc="0F1E4D5A">
      <w:start w:val="1"/>
      <w:numFmt w:val="lowerRoman"/>
      <w:lvlText w:val="%3."/>
      <w:lvlJc w:val="right"/>
      <w:pPr>
        <w:ind w:left="2160" w:hanging="180"/>
      </w:pPr>
    </w:lvl>
    <w:lvl w:ilvl="3" w:tplc="D3305AB8">
      <w:start w:val="1"/>
      <w:numFmt w:val="decimal"/>
      <w:lvlText w:val="%4."/>
      <w:lvlJc w:val="left"/>
      <w:pPr>
        <w:ind w:left="2880" w:hanging="360"/>
      </w:pPr>
    </w:lvl>
    <w:lvl w:ilvl="4" w:tplc="DF1CC5BC">
      <w:start w:val="1"/>
      <w:numFmt w:val="lowerLetter"/>
      <w:lvlText w:val="%5."/>
      <w:lvlJc w:val="left"/>
      <w:pPr>
        <w:ind w:left="3600" w:hanging="360"/>
      </w:pPr>
    </w:lvl>
    <w:lvl w:ilvl="5" w:tplc="50C055C0">
      <w:start w:val="1"/>
      <w:numFmt w:val="lowerRoman"/>
      <w:lvlText w:val="%6."/>
      <w:lvlJc w:val="right"/>
      <w:pPr>
        <w:ind w:left="4320" w:hanging="180"/>
      </w:pPr>
    </w:lvl>
    <w:lvl w:ilvl="6" w:tplc="3F3A1D6A">
      <w:start w:val="1"/>
      <w:numFmt w:val="decimal"/>
      <w:lvlText w:val="%7."/>
      <w:lvlJc w:val="left"/>
      <w:pPr>
        <w:ind w:left="5040" w:hanging="360"/>
      </w:pPr>
    </w:lvl>
    <w:lvl w:ilvl="7" w:tplc="EEE08BB0">
      <w:start w:val="1"/>
      <w:numFmt w:val="lowerLetter"/>
      <w:lvlText w:val="%8."/>
      <w:lvlJc w:val="left"/>
      <w:pPr>
        <w:ind w:left="5760" w:hanging="360"/>
      </w:pPr>
    </w:lvl>
    <w:lvl w:ilvl="8" w:tplc="88DAB806">
      <w:start w:val="1"/>
      <w:numFmt w:val="lowerRoman"/>
      <w:lvlText w:val="%9."/>
      <w:lvlJc w:val="right"/>
      <w:pPr>
        <w:ind w:left="6480" w:hanging="180"/>
      </w:pPr>
    </w:lvl>
  </w:abstractNum>
  <w:abstractNum w:abstractNumId="23" w15:restartNumberingAfterBreak="0">
    <w:nsid w:val="7195C4BD"/>
    <w:multiLevelType w:val="hybridMultilevel"/>
    <w:tmpl w:val="EF44BC16"/>
    <w:lvl w:ilvl="0" w:tplc="196491F2">
      <w:start w:val="1"/>
      <w:numFmt w:val="decimal"/>
      <w:lvlText w:val="%1."/>
      <w:lvlJc w:val="left"/>
      <w:pPr>
        <w:ind w:left="720" w:hanging="360"/>
      </w:pPr>
    </w:lvl>
    <w:lvl w:ilvl="1" w:tplc="7714C814">
      <w:start w:val="1"/>
      <w:numFmt w:val="lowerLetter"/>
      <w:lvlText w:val="%2."/>
      <w:lvlJc w:val="left"/>
      <w:pPr>
        <w:ind w:left="1440" w:hanging="360"/>
      </w:pPr>
    </w:lvl>
    <w:lvl w:ilvl="2" w:tplc="5B28762A">
      <w:start w:val="1"/>
      <w:numFmt w:val="lowerRoman"/>
      <w:lvlText w:val="%3."/>
      <w:lvlJc w:val="right"/>
      <w:pPr>
        <w:ind w:left="2160" w:hanging="180"/>
      </w:pPr>
    </w:lvl>
    <w:lvl w:ilvl="3" w:tplc="AA30A1BC">
      <w:start w:val="1"/>
      <w:numFmt w:val="decimal"/>
      <w:lvlText w:val="%4."/>
      <w:lvlJc w:val="left"/>
      <w:pPr>
        <w:ind w:left="2880" w:hanging="360"/>
      </w:pPr>
    </w:lvl>
    <w:lvl w:ilvl="4" w:tplc="1EC024F6">
      <w:start w:val="1"/>
      <w:numFmt w:val="lowerLetter"/>
      <w:lvlText w:val="%5."/>
      <w:lvlJc w:val="left"/>
      <w:pPr>
        <w:ind w:left="3600" w:hanging="360"/>
      </w:pPr>
    </w:lvl>
    <w:lvl w:ilvl="5" w:tplc="3B325C5C">
      <w:start w:val="1"/>
      <w:numFmt w:val="lowerRoman"/>
      <w:lvlText w:val="%6."/>
      <w:lvlJc w:val="right"/>
      <w:pPr>
        <w:ind w:left="4320" w:hanging="180"/>
      </w:pPr>
    </w:lvl>
    <w:lvl w:ilvl="6" w:tplc="C6D464A2">
      <w:start w:val="1"/>
      <w:numFmt w:val="decimal"/>
      <w:lvlText w:val="%7."/>
      <w:lvlJc w:val="left"/>
      <w:pPr>
        <w:ind w:left="5040" w:hanging="360"/>
      </w:pPr>
    </w:lvl>
    <w:lvl w:ilvl="7" w:tplc="143C9D5C">
      <w:start w:val="1"/>
      <w:numFmt w:val="lowerLetter"/>
      <w:lvlText w:val="%8."/>
      <w:lvlJc w:val="left"/>
      <w:pPr>
        <w:ind w:left="5760" w:hanging="360"/>
      </w:pPr>
    </w:lvl>
    <w:lvl w:ilvl="8" w:tplc="551ED886">
      <w:start w:val="1"/>
      <w:numFmt w:val="lowerRoman"/>
      <w:lvlText w:val="%9."/>
      <w:lvlJc w:val="right"/>
      <w:pPr>
        <w:ind w:left="6480" w:hanging="180"/>
      </w:pPr>
    </w:lvl>
  </w:abstractNum>
  <w:abstractNum w:abstractNumId="24" w15:restartNumberingAfterBreak="0">
    <w:nsid w:val="73D74B38"/>
    <w:multiLevelType w:val="hybridMultilevel"/>
    <w:tmpl w:val="332EF6A2"/>
    <w:lvl w:ilvl="0" w:tplc="38628134">
      <w:start w:val="1"/>
      <w:numFmt w:val="decimal"/>
      <w:lvlText w:val="%1."/>
      <w:lvlJc w:val="left"/>
      <w:pPr>
        <w:ind w:left="720" w:hanging="360"/>
      </w:pPr>
    </w:lvl>
    <w:lvl w:ilvl="1" w:tplc="2DEE4A10">
      <w:start w:val="1"/>
      <w:numFmt w:val="lowerLetter"/>
      <w:lvlText w:val="%2."/>
      <w:lvlJc w:val="left"/>
      <w:pPr>
        <w:ind w:left="1440" w:hanging="360"/>
      </w:pPr>
    </w:lvl>
    <w:lvl w:ilvl="2" w:tplc="A2EE18C6">
      <w:start w:val="1"/>
      <w:numFmt w:val="lowerRoman"/>
      <w:lvlText w:val="%3."/>
      <w:lvlJc w:val="right"/>
      <w:pPr>
        <w:ind w:left="2160" w:hanging="180"/>
      </w:pPr>
    </w:lvl>
    <w:lvl w:ilvl="3" w:tplc="A1E8D03A">
      <w:start w:val="1"/>
      <w:numFmt w:val="decimal"/>
      <w:lvlText w:val="%4."/>
      <w:lvlJc w:val="left"/>
      <w:pPr>
        <w:ind w:left="2880" w:hanging="360"/>
      </w:pPr>
    </w:lvl>
    <w:lvl w:ilvl="4" w:tplc="BEF8C478">
      <w:start w:val="1"/>
      <w:numFmt w:val="lowerLetter"/>
      <w:lvlText w:val="%5."/>
      <w:lvlJc w:val="left"/>
      <w:pPr>
        <w:ind w:left="3600" w:hanging="360"/>
      </w:pPr>
    </w:lvl>
    <w:lvl w:ilvl="5" w:tplc="D6786208">
      <w:start w:val="1"/>
      <w:numFmt w:val="lowerRoman"/>
      <w:lvlText w:val="%6."/>
      <w:lvlJc w:val="right"/>
      <w:pPr>
        <w:ind w:left="4320" w:hanging="180"/>
      </w:pPr>
    </w:lvl>
    <w:lvl w:ilvl="6" w:tplc="49D8591A">
      <w:start w:val="1"/>
      <w:numFmt w:val="decimal"/>
      <w:lvlText w:val="%7."/>
      <w:lvlJc w:val="left"/>
      <w:pPr>
        <w:ind w:left="5040" w:hanging="360"/>
      </w:pPr>
    </w:lvl>
    <w:lvl w:ilvl="7" w:tplc="B088E7BE">
      <w:start w:val="1"/>
      <w:numFmt w:val="lowerLetter"/>
      <w:lvlText w:val="%8."/>
      <w:lvlJc w:val="left"/>
      <w:pPr>
        <w:ind w:left="5760" w:hanging="360"/>
      </w:pPr>
    </w:lvl>
    <w:lvl w:ilvl="8" w:tplc="10C00614">
      <w:start w:val="1"/>
      <w:numFmt w:val="lowerRoman"/>
      <w:lvlText w:val="%9."/>
      <w:lvlJc w:val="right"/>
      <w:pPr>
        <w:ind w:left="6480" w:hanging="180"/>
      </w:pPr>
    </w:lvl>
  </w:abstractNum>
  <w:abstractNum w:abstractNumId="25" w15:restartNumberingAfterBreak="0">
    <w:nsid w:val="7483926B"/>
    <w:multiLevelType w:val="hybridMultilevel"/>
    <w:tmpl w:val="316EC000"/>
    <w:lvl w:ilvl="0" w:tplc="375E8DF2">
      <w:start w:val="1"/>
      <w:numFmt w:val="decimal"/>
      <w:lvlText w:val="%1."/>
      <w:lvlJc w:val="left"/>
      <w:pPr>
        <w:ind w:left="720" w:hanging="360"/>
      </w:pPr>
    </w:lvl>
    <w:lvl w:ilvl="1" w:tplc="FA8EC09A">
      <w:start w:val="1"/>
      <w:numFmt w:val="lowerLetter"/>
      <w:lvlText w:val="%2."/>
      <w:lvlJc w:val="left"/>
      <w:pPr>
        <w:ind w:left="1440" w:hanging="360"/>
      </w:pPr>
    </w:lvl>
    <w:lvl w:ilvl="2" w:tplc="443E9408">
      <w:start w:val="1"/>
      <w:numFmt w:val="lowerRoman"/>
      <w:lvlText w:val="%3."/>
      <w:lvlJc w:val="right"/>
      <w:pPr>
        <w:ind w:left="2160" w:hanging="180"/>
      </w:pPr>
    </w:lvl>
    <w:lvl w:ilvl="3" w:tplc="68A64178">
      <w:start w:val="1"/>
      <w:numFmt w:val="decimal"/>
      <w:lvlText w:val="%4."/>
      <w:lvlJc w:val="left"/>
      <w:pPr>
        <w:ind w:left="2880" w:hanging="360"/>
      </w:pPr>
    </w:lvl>
    <w:lvl w:ilvl="4" w:tplc="25DA84AA">
      <w:start w:val="1"/>
      <w:numFmt w:val="lowerLetter"/>
      <w:lvlText w:val="%5."/>
      <w:lvlJc w:val="left"/>
      <w:pPr>
        <w:ind w:left="3600" w:hanging="360"/>
      </w:pPr>
    </w:lvl>
    <w:lvl w:ilvl="5" w:tplc="F29038CA">
      <w:start w:val="1"/>
      <w:numFmt w:val="lowerRoman"/>
      <w:lvlText w:val="%6."/>
      <w:lvlJc w:val="right"/>
      <w:pPr>
        <w:ind w:left="4320" w:hanging="180"/>
      </w:pPr>
    </w:lvl>
    <w:lvl w:ilvl="6" w:tplc="F6A00F5C">
      <w:start w:val="1"/>
      <w:numFmt w:val="decimal"/>
      <w:lvlText w:val="%7."/>
      <w:lvlJc w:val="left"/>
      <w:pPr>
        <w:ind w:left="5040" w:hanging="360"/>
      </w:pPr>
    </w:lvl>
    <w:lvl w:ilvl="7" w:tplc="806894B8">
      <w:start w:val="1"/>
      <w:numFmt w:val="lowerLetter"/>
      <w:lvlText w:val="%8."/>
      <w:lvlJc w:val="left"/>
      <w:pPr>
        <w:ind w:left="5760" w:hanging="360"/>
      </w:pPr>
    </w:lvl>
    <w:lvl w:ilvl="8" w:tplc="F6DAD122">
      <w:start w:val="1"/>
      <w:numFmt w:val="lowerRoman"/>
      <w:lvlText w:val="%9."/>
      <w:lvlJc w:val="right"/>
      <w:pPr>
        <w:ind w:left="6480" w:hanging="180"/>
      </w:pPr>
    </w:lvl>
  </w:abstractNum>
  <w:abstractNum w:abstractNumId="26" w15:restartNumberingAfterBreak="0">
    <w:nsid w:val="76654BED"/>
    <w:multiLevelType w:val="hybridMultilevel"/>
    <w:tmpl w:val="77D22DE8"/>
    <w:lvl w:ilvl="0" w:tplc="94BC9C70">
      <w:start w:val="1"/>
      <w:numFmt w:val="decimal"/>
      <w:lvlText w:val="%1."/>
      <w:lvlJc w:val="left"/>
      <w:pPr>
        <w:ind w:left="720" w:hanging="360"/>
      </w:pPr>
    </w:lvl>
    <w:lvl w:ilvl="1" w:tplc="1E5E84B0">
      <w:start w:val="1"/>
      <w:numFmt w:val="lowerLetter"/>
      <w:lvlText w:val="%2."/>
      <w:lvlJc w:val="left"/>
      <w:pPr>
        <w:ind w:left="1440" w:hanging="360"/>
      </w:pPr>
    </w:lvl>
    <w:lvl w:ilvl="2" w:tplc="BAA4DD78">
      <w:start w:val="1"/>
      <w:numFmt w:val="lowerRoman"/>
      <w:lvlText w:val="%3."/>
      <w:lvlJc w:val="right"/>
      <w:pPr>
        <w:ind w:left="2160" w:hanging="180"/>
      </w:pPr>
    </w:lvl>
    <w:lvl w:ilvl="3" w:tplc="DC9A8886">
      <w:start w:val="1"/>
      <w:numFmt w:val="decimal"/>
      <w:lvlText w:val="%4."/>
      <w:lvlJc w:val="left"/>
      <w:pPr>
        <w:ind w:left="2880" w:hanging="360"/>
      </w:pPr>
    </w:lvl>
    <w:lvl w:ilvl="4" w:tplc="19285B18">
      <w:start w:val="1"/>
      <w:numFmt w:val="lowerLetter"/>
      <w:lvlText w:val="%5."/>
      <w:lvlJc w:val="left"/>
      <w:pPr>
        <w:ind w:left="3600" w:hanging="360"/>
      </w:pPr>
    </w:lvl>
    <w:lvl w:ilvl="5" w:tplc="064852F0">
      <w:start w:val="1"/>
      <w:numFmt w:val="lowerRoman"/>
      <w:lvlText w:val="%6."/>
      <w:lvlJc w:val="right"/>
      <w:pPr>
        <w:ind w:left="4320" w:hanging="180"/>
      </w:pPr>
    </w:lvl>
    <w:lvl w:ilvl="6" w:tplc="12C0B1BC">
      <w:start w:val="1"/>
      <w:numFmt w:val="decimal"/>
      <w:lvlText w:val="%7."/>
      <w:lvlJc w:val="left"/>
      <w:pPr>
        <w:ind w:left="5040" w:hanging="360"/>
      </w:pPr>
    </w:lvl>
    <w:lvl w:ilvl="7" w:tplc="032CFD10">
      <w:start w:val="1"/>
      <w:numFmt w:val="lowerLetter"/>
      <w:lvlText w:val="%8."/>
      <w:lvlJc w:val="left"/>
      <w:pPr>
        <w:ind w:left="5760" w:hanging="360"/>
      </w:pPr>
    </w:lvl>
    <w:lvl w:ilvl="8" w:tplc="EC867634">
      <w:start w:val="1"/>
      <w:numFmt w:val="lowerRoman"/>
      <w:lvlText w:val="%9."/>
      <w:lvlJc w:val="right"/>
      <w:pPr>
        <w:ind w:left="6480" w:hanging="180"/>
      </w:pPr>
    </w:lvl>
  </w:abstractNum>
  <w:abstractNum w:abstractNumId="27" w15:restartNumberingAfterBreak="0">
    <w:nsid w:val="791ED6B4"/>
    <w:multiLevelType w:val="hybridMultilevel"/>
    <w:tmpl w:val="859A03AC"/>
    <w:lvl w:ilvl="0" w:tplc="5274B25A">
      <w:start w:val="1"/>
      <w:numFmt w:val="decimal"/>
      <w:lvlText w:val="%1."/>
      <w:lvlJc w:val="left"/>
      <w:pPr>
        <w:ind w:left="720" w:hanging="360"/>
      </w:pPr>
    </w:lvl>
    <w:lvl w:ilvl="1" w:tplc="BAE0C172">
      <w:start w:val="1"/>
      <w:numFmt w:val="lowerLetter"/>
      <w:lvlText w:val="%2."/>
      <w:lvlJc w:val="left"/>
      <w:pPr>
        <w:ind w:left="1440" w:hanging="360"/>
      </w:pPr>
    </w:lvl>
    <w:lvl w:ilvl="2" w:tplc="EBF47AEC">
      <w:start w:val="1"/>
      <w:numFmt w:val="lowerRoman"/>
      <w:lvlText w:val="%3."/>
      <w:lvlJc w:val="right"/>
      <w:pPr>
        <w:ind w:left="2160" w:hanging="180"/>
      </w:pPr>
    </w:lvl>
    <w:lvl w:ilvl="3" w:tplc="4016FFEA">
      <w:start w:val="1"/>
      <w:numFmt w:val="decimal"/>
      <w:lvlText w:val="%4."/>
      <w:lvlJc w:val="left"/>
      <w:pPr>
        <w:ind w:left="2880" w:hanging="360"/>
      </w:pPr>
    </w:lvl>
    <w:lvl w:ilvl="4" w:tplc="72383466">
      <w:start w:val="1"/>
      <w:numFmt w:val="lowerLetter"/>
      <w:lvlText w:val="%5."/>
      <w:lvlJc w:val="left"/>
      <w:pPr>
        <w:ind w:left="3600" w:hanging="360"/>
      </w:pPr>
    </w:lvl>
    <w:lvl w:ilvl="5" w:tplc="75E07152">
      <w:start w:val="1"/>
      <w:numFmt w:val="lowerRoman"/>
      <w:lvlText w:val="%6."/>
      <w:lvlJc w:val="right"/>
      <w:pPr>
        <w:ind w:left="4320" w:hanging="180"/>
      </w:pPr>
    </w:lvl>
    <w:lvl w:ilvl="6" w:tplc="F33E18B4">
      <w:start w:val="1"/>
      <w:numFmt w:val="decimal"/>
      <w:lvlText w:val="%7."/>
      <w:lvlJc w:val="left"/>
      <w:pPr>
        <w:ind w:left="5040" w:hanging="360"/>
      </w:pPr>
    </w:lvl>
    <w:lvl w:ilvl="7" w:tplc="06205982">
      <w:start w:val="1"/>
      <w:numFmt w:val="lowerLetter"/>
      <w:lvlText w:val="%8."/>
      <w:lvlJc w:val="left"/>
      <w:pPr>
        <w:ind w:left="5760" w:hanging="360"/>
      </w:pPr>
    </w:lvl>
    <w:lvl w:ilvl="8" w:tplc="3028FEAE">
      <w:start w:val="1"/>
      <w:numFmt w:val="lowerRoman"/>
      <w:lvlText w:val="%9."/>
      <w:lvlJc w:val="right"/>
      <w:pPr>
        <w:ind w:left="6480" w:hanging="180"/>
      </w:pPr>
    </w:lvl>
  </w:abstractNum>
  <w:abstractNum w:abstractNumId="28" w15:restartNumberingAfterBreak="0">
    <w:nsid w:val="7E0AC4E6"/>
    <w:multiLevelType w:val="hybridMultilevel"/>
    <w:tmpl w:val="F7CE5746"/>
    <w:lvl w:ilvl="0" w:tplc="80385A00">
      <w:start w:val="1"/>
      <w:numFmt w:val="decimal"/>
      <w:lvlText w:val="%1."/>
      <w:lvlJc w:val="left"/>
      <w:pPr>
        <w:ind w:left="720" w:hanging="360"/>
      </w:pPr>
    </w:lvl>
    <w:lvl w:ilvl="1" w:tplc="3CB67736">
      <w:start w:val="1"/>
      <w:numFmt w:val="lowerLetter"/>
      <w:lvlText w:val="%2."/>
      <w:lvlJc w:val="left"/>
      <w:pPr>
        <w:ind w:left="1440" w:hanging="360"/>
      </w:pPr>
    </w:lvl>
    <w:lvl w:ilvl="2" w:tplc="D7742E5A">
      <w:start w:val="1"/>
      <w:numFmt w:val="lowerRoman"/>
      <w:lvlText w:val="%3."/>
      <w:lvlJc w:val="right"/>
      <w:pPr>
        <w:ind w:left="2160" w:hanging="180"/>
      </w:pPr>
    </w:lvl>
    <w:lvl w:ilvl="3" w:tplc="B67AE99A">
      <w:start w:val="1"/>
      <w:numFmt w:val="decimal"/>
      <w:lvlText w:val="%4."/>
      <w:lvlJc w:val="left"/>
      <w:pPr>
        <w:ind w:left="2880" w:hanging="360"/>
      </w:pPr>
    </w:lvl>
    <w:lvl w:ilvl="4" w:tplc="7988B400">
      <w:start w:val="1"/>
      <w:numFmt w:val="lowerLetter"/>
      <w:lvlText w:val="%5."/>
      <w:lvlJc w:val="left"/>
      <w:pPr>
        <w:ind w:left="3600" w:hanging="360"/>
      </w:pPr>
    </w:lvl>
    <w:lvl w:ilvl="5" w:tplc="E5688416">
      <w:start w:val="1"/>
      <w:numFmt w:val="lowerRoman"/>
      <w:lvlText w:val="%6."/>
      <w:lvlJc w:val="right"/>
      <w:pPr>
        <w:ind w:left="4320" w:hanging="180"/>
      </w:pPr>
    </w:lvl>
    <w:lvl w:ilvl="6" w:tplc="C8C0FE46">
      <w:start w:val="1"/>
      <w:numFmt w:val="decimal"/>
      <w:lvlText w:val="%7."/>
      <w:lvlJc w:val="left"/>
      <w:pPr>
        <w:ind w:left="5040" w:hanging="360"/>
      </w:pPr>
    </w:lvl>
    <w:lvl w:ilvl="7" w:tplc="704EDB2E">
      <w:start w:val="1"/>
      <w:numFmt w:val="lowerLetter"/>
      <w:lvlText w:val="%8."/>
      <w:lvlJc w:val="left"/>
      <w:pPr>
        <w:ind w:left="5760" w:hanging="360"/>
      </w:pPr>
    </w:lvl>
    <w:lvl w:ilvl="8" w:tplc="1DA6B09C">
      <w:start w:val="1"/>
      <w:numFmt w:val="lowerRoman"/>
      <w:lvlText w:val="%9."/>
      <w:lvlJc w:val="right"/>
      <w:pPr>
        <w:ind w:left="6480" w:hanging="180"/>
      </w:pPr>
    </w:lvl>
  </w:abstractNum>
  <w:num w:numId="1">
    <w:abstractNumId w:val="15"/>
  </w:num>
  <w:num w:numId="2">
    <w:abstractNumId w:val="13"/>
  </w:num>
  <w:num w:numId="3">
    <w:abstractNumId w:val="8"/>
  </w:num>
  <w:num w:numId="4">
    <w:abstractNumId w:val="3"/>
  </w:num>
  <w:num w:numId="5">
    <w:abstractNumId w:val="22"/>
  </w:num>
  <w:num w:numId="6">
    <w:abstractNumId w:val="19"/>
  </w:num>
  <w:num w:numId="7">
    <w:abstractNumId w:val="20"/>
  </w:num>
  <w:num w:numId="8">
    <w:abstractNumId w:val="16"/>
  </w:num>
  <w:num w:numId="9">
    <w:abstractNumId w:val="0"/>
  </w:num>
  <w:num w:numId="10">
    <w:abstractNumId w:val="23"/>
  </w:num>
  <w:num w:numId="11">
    <w:abstractNumId w:val="21"/>
  </w:num>
  <w:num w:numId="12">
    <w:abstractNumId w:val="4"/>
  </w:num>
  <w:num w:numId="13">
    <w:abstractNumId w:val="6"/>
  </w:num>
  <w:num w:numId="14">
    <w:abstractNumId w:val="25"/>
  </w:num>
  <w:num w:numId="15">
    <w:abstractNumId w:val="27"/>
  </w:num>
  <w:num w:numId="16">
    <w:abstractNumId w:val="5"/>
  </w:num>
  <w:num w:numId="17">
    <w:abstractNumId w:val="26"/>
  </w:num>
  <w:num w:numId="18">
    <w:abstractNumId w:val="10"/>
  </w:num>
  <w:num w:numId="19">
    <w:abstractNumId w:val="11"/>
  </w:num>
  <w:num w:numId="20">
    <w:abstractNumId w:val="2"/>
  </w:num>
  <w:num w:numId="21">
    <w:abstractNumId w:val="17"/>
  </w:num>
  <w:num w:numId="22">
    <w:abstractNumId w:val="14"/>
  </w:num>
  <w:num w:numId="23">
    <w:abstractNumId w:val="9"/>
  </w:num>
  <w:num w:numId="24">
    <w:abstractNumId w:val="28"/>
  </w:num>
  <w:num w:numId="25">
    <w:abstractNumId w:val="7"/>
  </w:num>
  <w:num w:numId="26">
    <w:abstractNumId w:val="24"/>
  </w:num>
  <w:num w:numId="27">
    <w:abstractNumId w:val="18"/>
  </w:num>
  <w:num w:numId="28">
    <w:abstractNumId w:val="1"/>
  </w:num>
  <w:num w:numId="2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46EA"/>
    <w:rsid w:val="00033173"/>
    <w:rsid w:val="0003663B"/>
    <w:rsid w:val="00067163"/>
    <w:rsid w:val="00115B0E"/>
    <w:rsid w:val="001411AB"/>
    <w:rsid w:val="001B1792"/>
    <w:rsid w:val="001B7A20"/>
    <w:rsid w:val="00237DEA"/>
    <w:rsid w:val="002720E3"/>
    <w:rsid w:val="002B4B9F"/>
    <w:rsid w:val="002C2022"/>
    <w:rsid w:val="00341D59"/>
    <w:rsid w:val="00361180"/>
    <w:rsid w:val="0039070D"/>
    <w:rsid w:val="00413B16"/>
    <w:rsid w:val="004451DF"/>
    <w:rsid w:val="00453114"/>
    <w:rsid w:val="004A6E29"/>
    <w:rsid w:val="004C31DD"/>
    <w:rsid w:val="00550337"/>
    <w:rsid w:val="00566684"/>
    <w:rsid w:val="005D30AE"/>
    <w:rsid w:val="00651A13"/>
    <w:rsid w:val="00744DDE"/>
    <w:rsid w:val="007612E3"/>
    <w:rsid w:val="00864398"/>
    <w:rsid w:val="00926D33"/>
    <w:rsid w:val="00A24645"/>
    <w:rsid w:val="00A77BA3"/>
    <w:rsid w:val="00A856B2"/>
    <w:rsid w:val="00AC4ACA"/>
    <w:rsid w:val="00C93888"/>
    <w:rsid w:val="00CA4DFA"/>
    <w:rsid w:val="00D434BD"/>
    <w:rsid w:val="00D57E38"/>
    <w:rsid w:val="00DB56A7"/>
    <w:rsid w:val="00F13785"/>
    <w:rsid w:val="00FA6876"/>
    <w:rsid w:val="00FD46EA"/>
    <w:rsid w:val="0181134C"/>
    <w:rsid w:val="01A49BF1"/>
    <w:rsid w:val="0282E05B"/>
    <w:rsid w:val="02B8267D"/>
    <w:rsid w:val="030419F7"/>
    <w:rsid w:val="032ED97A"/>
    <w:rsid w:val="035B3452"/>
    <w:rsid w:val="03DF2F24"/>
    <w:rsid w:val="043CE2B3"/>
    <w:rsid w:val="04BB5A71"/>
    <w:rsid w:val="04C55DE9"/>
    <w:rsid w:val="05300A9C"/>
    <w:rsid w:val="05626E75"/>
    <w:rsid w:val="057E3A68"/>
    <w:rsid w:val="058596C7"/>
    <w:rsid w:val="05A85D58"/>
    <w:rsid w:val="066315E9"/>
    <w:rsid w:val="06CC53EE"/>
    <w:rsid w:val="06DDF221"/>
    <w:rsid w:val="071B86A2"/>
    <w:rsid w:val="071C2AC6"/>
    <w:rsid w:val="072F16D4"/>
    <w:rsid w:val="07FB001D"/>
    <w:rsid w:val="082320B0"/>
    <w:rsid w:val="0891EB88"/>
    <w:rsid w:val="08B1E218"/>
    <w:rsid w:val="097A4E8F"/>
    <w:rsid w:val="09A30F49"/>
    <w:rsid w:val="0A226146"/>
    <w:rsid w:val="0A3C7EED"/>
    <w:rsid w:val="0AB619C0"/>
    <w:rsid w:val="0B5055DB"/>
    <w:rsid w:val="0BB39314"/>
    <w:rsid w:val="0BCD8D7F"/>
    <w:rsid w:val="0C7B7509"/>
    <w:rsid w:val="0D1FD925"/>
    <w:rsid w:val="0E4E030B"/>
    <w:rsid w:val="0E5F9C49"/>
    <w:rsid w:val="0E669DD7"/>
    <w:rsid w:val="0EFA2FD0"/>
    <w:rsid w:val="0F7D5BA4"/>
    <w:rsid w:val="0FB5D39F"/>
    <w:rsid w:val="10A2D914"/>
    <w:rsid w:val="113B253E"/>
    <w:rsid w:val="11983497"/>
    <w:rsid w:val="119924E4"/>
    <w:rsid w:val="11A7F3C9"/>
    <w:rsid w:val="12E0CDDF"/>
    <w:rsid w:val="12E1008C"/>
    <w:rsid w:val="13E4B246"/>
    <w:rsid w:val="1425EB59"/>
    <w:rsid w:val="143D1FCB"/>
    <w:rsid w:val="14758D80"/>
    <w:rsid w:val="151FD5BE"/>
    <w:rsid w:val="157D6491"/>
    <w:rsid w:val="175FA162"/>
    <w:rsid w:val="17A56781"/>
    <w:rsid w:val="17D7577E"/>
    <w:rsid w:val="1840318D"/>
    <w:rsid w:val="187525A8"/>
    <w:rsid w:val="187B7980"/>
    <w:rsid w:val="18C9746D"/>
    <w:rsid w:val="18D63114"/>
    <w:rsid w:val="192212EB"/>
    <w:rsid w:val="197038C7"/>
    <w:rsid w:val="199FF652"/>
    <w:rsid w:val="19AA628B"/>
    <w:rsid w:val="1AD87617"/>
    <w:rsid w:val="1AFB64FC"/>
    <w:rsid w:val="1B53D615"/>
    <w:rsid w:val="1B787330"/>
    <w:rsid w:val="1B855515"/>
    <w:rsid w:val="1BA7CD2A"/>
    <w:rsid w:val="1BAE5BE6"/>
    <w:rsid w:val="1BCE5685"/>
    <w:rsid w:val="1C00FC24"/>
    <w:rsid w:val="1CC0864F"/>
    <w:rsid w:val="1CC4665E"/>
    <w:rsid w:val="1D04E49B"/>
    <w:rsid w:val="1D0C0819"/>
    <w:rsid w:val="1D2286AE"/>
    <w:rsid w:val="1D88E070"/>
    <w:rsid w:val="1DC4B861"/>
    <w:rsid w:val="1DD70583"/>
    <w:rsid w:val="1DF8D450"/>
    <w:rsid w:val="1E4D2659"/>
    <w:rsid w:val="1EC0666A"/>
    <w:rsid w:val="1EC9A4BB"/>
    <w:rsid w:val="1EEB18E7"/>
    <w:rsid w:val="1F0F34C2"/>
    <w:rsid w:val="1F17904E"/>
    <w:rsid w:val="1F187D46"/>
    <w:rsid w:val="1F319CBA"/>
    <w:rsid w:val="20A1C56C"/>
    <w:rsid w:val="21467EAB"/>
    <w:rsid w:val="216706EC"/>
    <w:rsid w:val="2180E61C"/>
    <w:rsid w:val="21A2E2A6"/>
    <w:rsid w:val="21E42D6C"/>
    <w:rsid w:val="2251B334"/>
    <w:rsid w:val="22AE07A5"/>
    <w:rsid w:val="23468C3B"/>
    <w:rsid w:val="2353EA80"/>
    <w:rsid w:val="23D5B5C5"/>
    <w:rsid w:val="23ED78DF"/>
    <w:rsid w:val="24168FE1"/>
    <w:rsid w:val="241F5A6E"/>
    <w:rsid w:val="2421D9C2"/>
    <w:rsid w:val="24268CD4"/>
    <w:rsid w:val="2493C95F"/>
    <w:rsid w:val="24C0650A"/>
    <w:rsid w:val="24CBA2F1"/>
    <w:rsid w:val="2537FA5A"/>
    <w:rsid w:val="2547481F"/>
    <w:rsid w:val="258A11E2"/>
    <w:rsid w:val="258CAED6"/>
    <w:rsid w:val="25BFCBE6"/>
    <w:rsid w:val="25FC0E42"/>
    <w:rsid w:val="26076D5F"/>
    <w:rsid w:val="265DAE46"/>
    <w:rsid w:val="26C958DD"/>
    <w:rsid w:val="274BFB56"/>
    <w:rsid w:val="2780C641"/>
    <w:rsid w:val="2812D130"/>
    <w:rsid w:val="2841658D"/>
    <w:rsid w:val="2854B53C"/>
    <w:rsid w:val="294BA979"/>
    <w:rsid w:val="29563501"/>
    <w:rsid w:val="297E9D19"/>
    <w:rsid w:val="29A8FF32"/>
    <w:rsid w:val="2A2FACDA"/>
    <w:rsid w:val="2A64FBF0"/>
    <w:rsid w:val="2A6F7C84"/>
    <w:rsid w:val="2AB3C4DC"/>
    <w:rsid w:val="2B0CE771"/>
    <w:rsid w:val="2B48CEF7"/>
    <w:rsid w:val="2BB03968"/>
    <w:rsid w:val="2BB156AE"/>
    <w:rsid w:val="2D65CC64"/>
    <w:rsid w:val="2D6D0922"/>
    <w:rsid w:val="2DAF88F5"/>
    <w:rsid w:val="2E1AC565"/>
    <w:rsid w:val="2E4688D7"/>
    <w:rsid w:val="2E4A48FF"/>
    <w:rsid w:val="2EA87170"/>
    <w:rsid w:val="2F505AB5"/>
    <w:rsid w:val="2F57F6E0"/>
    <w:rsid w:val="2FABD4C6"/>
    <w:rsid w:val="2FE05C74"/>
    <w:rsid w:val="3089BEAE"/>
    <w:rsid w:val="30AAA5B1"/>
    <w:rsid w:val="31768465"/>
    <w:rsid w:val="318E8429"/>
    <w:rsid w:val="31B835FE"/>
    <w:rsid w:val="31DFC75E"/>
    <w:rsid w:val="32C89967"/>
    <w:rsid w:val="336892C1"/>
    <w:rsid w:val="33B8F29C"/>
    <w:rsid w:val="34352468"/>
    <w:rsid w:val="346EEEBD"/>
    <w:rsid w:val="34DF9409"/>
    <w:rsid w:val="3524AAD4"/>
    <w:rsid w:val="355C477E"/>
    <w:rsid w:val="35BC5E54"/>
    <w:rsid w:val="35F77543"/>
    <w:rsid w:val="36518F12"/>
    <w:rsid w:val="369B9C2A"/>
    <w:rsid w:val="36F9E179"/>
    <w:rsid w:val="373C5ADE"/>
    <w:rsid w:val="373D4502"/>
    <w:rsid w:val="373D7072"/>
    <w:rsid w:val="3755C15C"/>
    <w:rsid w:val="377E5BE6"/>
    <w:rsid w:val="37A74209"/>
    <w:rsid w:val="37BC377D"/>
    <w:rsid w:val="380CE983"/>
    <w:rsid w:val="38100A35"/>
    <w:rsid w:val="38E3190C"/>
    <w:rsid w:val="395E79A6"/>
    <w:rsid w:val="39A6907C"/>
    <w:rsid w:val="39FF09CD"/>
    <w:rsid w:val="3A663B9A"/>
    <w:rsid w:val="3A74A143"/>
    <w:rsid w:val="3B1B3DBE"/>
    <w:rsid w:val="3B8CE0C6"/>
    <w:rsid w:val="3BC38273"/>
    <w:rsid w:val="3C39DA38"/>
    <w:rsid w:val="3C7AF8E1"/>
    <w:rsid w:val="3CAFBC36"/>
    <w:rsid w:val="3D0B735A"/>
    <w:rsid w:val="3D1A84D3"/>
    <w:rsid w:val="3D734A12"/>
    <w:rsid w:val="3DA0EF68"/>
    <w:rsid w:val="3DC41283"/>
    <w:rsid w:val="3DDF64D9"/>
    <w:rsid w:val="3DFAA8AE"/>
    <w:rsid w:val="3E20B878"/>
    <w:rsid w:val="3E6C828D"/>
    <w:rsid w:val="3E9780D8"/>
    <w:rsid w:val="3F293732"/>
    <w:rsid w:val="3FB260CB"/>
    <w:rsid w:val="4047A5F2"/>
    <w:rsid w:val="404C3607"/>
    <w:rsid w:val="40D4E90C"/>
    <w:rsid w:val="40FA7E9D"/>
    <w:rsid w:val="418C9DB1"/>
    <w:rsid w:val="41A5410B"/>
    <w:rsid w:val="41BF9BDE"/>
    <w:rsid w:val="4263799A"/>
    <w:rsid w:val="43227433"/>
    <w:rsid w:val="433905F4"/>
    <w:rsid w:val="4360C1D2"/>
    <w:rsid w:val="43E7220B"/>
    <w:rsid w:val="44144F24"/>
    <w:rsid w:val="44578BB8"/>
    <w:rsid w:val="44E57864"/>
    <w:rsid w:val="44F54A9E"/>
    <w:rsid w:val="4513C576"/>
    <w:rsid w:val="4528553A"/>
    <w:rsid w:val="455009E2"/>
    <w:rsid w:val="45E66A46"/>
    <w:rsid w:val="4611D279"/>
    <w:rsid w:val="4667E2AE"/>
    <w:rsid w:val="4719B9AA"/>
    <w:rsid w:val="4735206E"/>
    <w:rsid w:val="473D707A"/>
    <w:rsid w:val="47A50D50"/>
    <w:rsid w:val="47A6FDAC"/>
    <w:rsid w:val="480CF700"/>
    <w:rsid w:val="4815A2C6"/>
    <w:rsid w:val="481A3475"/>
    <w:rsid w:val="4858CB2B"/>
    <w:rsid w:val="4884EFA6"/>
    <w:rsid w:val="488D27CA"/>
    <w:rsid w:val="49370487"/>
    <w:rsid w:val="49405DF1"/>
    <w:rsid w:val="4983F68D"/>
    <w:rsid w:val="49AC9A51"/>
    <w:rsid w:val="49C36D75"/>
    <w:rsid w:val="4A71E09F"/>
    <w:rsid w:val="4B5AD65B"/>
    <w:rsid w:val="4B8C279E"/>
    <w:rsid w:val="4BEF3660"/>
    <w:rsid w:val="4C0CAB9C"/>
    <w:rsid w:val="4C1AAE49"/>
    <w:rsid w:val="4C2E3F25"/>
    <w:rsid w:val="4CAA1C43"/>
    <w:rsid w:val="4D1F5DD6"/>
    <w:rsid w:val="4D4FB911"/>
    <w:rsid w:val="4D9DF835"/>
    <w:rsid w:val="4E012FFA"/>
    <w:rsid w:val="4E7EA041"/>
    <w:rsid w:val="4E921FA9"/>
    <w:rsid w:val="4EA3E9BB"/>
    <w:rsid w:val="4EB93D8B"/>
    <w:rsid w:val="4F06647B"/>
    <w:rsid w:val="4F081C22"/>
    <w:rsid w:val="4F809928"/>
    <w:rsid w:val="4FA22B79"/>
    <w:rsid w:val="502C4815"/>
    <w:rsid w:val="502F8F10"/>
    <w:rsid w:val="506CE6FF"/>
    <w:rsid w:val="507B23D0"/>
    <w:rsid w:val="5167E2D1"/>
    <w:rsid w:val="51D2A817"/>
    <w:rsid w:val="520830FF"/>
    <w:rsid w:val="52375F47"/>
    <w:rsid w:val="52472E6E"/>
    <w:rsid w:val="5265CC17"/>
    <w:rsid w:val="527C28D6"/>
    <w:rsid w:val="529A3915"/>
    <w:rsid w:val="52FD030F"/>
    <w:rsid w:val="533CB76F"/>
    <w:rsid w:val="53DE128B"/>
    <w:rsid w:val="53E9D55D"/>
    <w:rsid w:val="546C6CA5"/>
    <w:rsid w:val="549058D0"/>
    <w:rsid w:val="549108A3"/>
    <w:rsid w:val="549E07F7"/>
    <w:rsid w:val="549E6F05"/>
    <w:rsid w:val="54AE4A2C"/>
    <w:rsid w:val="55164E1C"/>
    <w:rsid w:val="5698E16F"/>
    <w:rsid w:val="569D2D15"/>
    <w:rsid w:val="56A24327"/>
    <w:rsid w:val="57232268"/>
    <w:rsid w:val="57D155D2"/>
    <w:rsid w:val="58C25DD3"/>
    <w:rsid w:val="593C4970"/>
    <w:rsid w:val="594CF8FC"/>
    <w:rsid w:val="59527511"/>
    <w:rsid w:val="59A449FA"/>
    <w:rsid w:val="59DA9164"/>
    <w:rsid w:val="5A1B6B13"/>
    <w:rsid w:val="5ABCE268"/>
    <w:rsid w:val="5ACC3A93"/>
    <w:rsid w:val="5AF62E69"/>
    <w:rsid w:val="5B2E2585"/>
    <w:rsid w:val="5B65487C"/>
    <w:rsid w:val="5B8BD991"/>
    <w:rsid w:val="5BC28C38"/>
    <w:rsid w:val="5BCF4A33"/>
    <w:rsid w:val="5C3B3623"/>
    <w:rsid w:val="5D1BD415"/>
    <w:rsid w:val="5D1EB365"/>
    <w:rsid w:val="5D8AF8F7"/>
    <w:rsid w:val="5E0DBCCE"/>
    <w:rsid w:val="5E3C56B5"/>
    <w:rsid w:val="5E5F21F0"/>
    <w:rsid w:val="5E81E2D7"/>
    <w:rsid w:val="5E9886D5"/>
    <w:rsid w:val="5EEF8FE7"/>
    <w:rsid w:val="5EF61570"/>
    <w:rsid w:val="5F003B9F"/>
    <w:rsid w:val="5F28C15C"/>
    <w:rsid w:val="5F3FCAEB"/>
    <w:rsid w:val="5F5171C9"/>
    <w:rsid w:val="5F6C95F7"/>
    <w:rsid w:val="5F755A1E"/>
    <w:rsid w:val="5F825B97"/>
    <w:rsid w:val="5FA05B67"/>
    <w:rsid w:val="6004929C"/>
    <w:rsid w:val="60097A32"/>
    <w:rsid w:val="608E1B21"/>
    <w:rsid w:val="60F234B1"/>
    <w:rsid w:val="61513EC8"/>
    <w:rsid w:val="61884295"/>
    <w:rsid w:val="6190F3B3"/>
    <w:rsid w:val="61F81688"/>
    <w:rsid w:val="6213F82F"/>
    <w:rsid w:val="6216AF98"/>
    <w:rsid w:val="6236E03D"/>
    <w:rsid w:val="624D85CC"/>
    <w:rsid w:val="62D2B28D"/>
    <w:rsid w:val="63230A68"/>
    <w:rsid w:val="63437C08"/>
    <w:rsid w:val="63AF5FEA"/>
    <w:rsid w:val="646EF844"/>
    <w:rsid w:val="64833081"/>
    <w:rsid w:val="64E2E874"/>
    <w:rsid w:val="6503FEF0"/>
    <w:rsid w:val="65E7AE0E"/>
    <w:rsid w:val="65FF0596"/>
    <w:rsid w:val="6607961D"/>
    <w:rsid w:val="6637E549"/>
    <w:rsid w:val="665C5A9C"/>
    <w:rsid w:val="666FDDC6"/>
    <w:rsid w:val="66AE640E"/>
    <w:rsid w:val="6725E5D1"/>
    <w:rsid w:val="67A19C8E"/>
    <w:rsid w:val="67D691C8"/>
    <w:rsid w:val="67EE7D87"/>
    <w:rsid w:val="6814E16D"/>
    <w:rsid w:val="68408CC6"/>
    <w:rsid w:val="68798538"/>
    <w:rsid w:val="68BA42BF"/>
    <w:rsid w:val="68DF1E30"/>
    <w:rsid w:val="69050116"/>
    <w:rsid w:val="692B1037"/>
    <w:rsid w:val="69444AC6"/>
    <w:rsid w:val="6961816D"/>
    <w:rsid w:val="6962A227"/>
    <w:rsid w:val="69F63696"/>
    <w:rsid w:val="6A45BB6E"/>
    <w:rsid w:val="6A5C2B6B"/>
    <w:rsid w:val="6AD73B66"/>
    <w:rsid w:val="6AE424E3"/>
    <w:rsid w:val="6B276839"/>
    <w:rsid w:val="6D014E53"/>
    <w:rsid w:val="6D01BA2F"/>
    <w:rsid w:val="6D1429E4"/>
    <w:rsid w:val="6D70DDD9"/>
    <w:rsid w:val="6D72E4E1"/>
    <w:rsid w:val="6D975D15"/>
    <w:rsid w:val="6DEC7FCB"/>
    <w:rsid w:val="6E525297"/>
    <w:rsid w:val="6E60AAC3"/>
    <w:rsid w:val="6EBD54EA"/>
    <w:rsid w:val="6F0819AD"/>
    <w:rsid w:val="6F63F58C"/>
    <w:rsid w:val="6FBD3137"/>
    <w:rsid w:val="700C2FD9"/>
    <w:rsid w:val="70B5B3DF"/>
    <w:rsid w:val="70B8EC14"/>
    <w:rsid w:val="70BBC457"/>
    <w:rsid w:val="70F4222C"/>
    <w:rsid w:val="718F0A2E"/>
    <w:rsid w:val="71F8A70B"/>
    <w:rsid w:val="720F9796"/>
    <w:rsid w:val="7266E0A8"/>
    <w:rsid w:val="72BF96E0"/>
    <w:rsid w:val="72C94B65"/>
    <w:rsid w:val="73544537"/>
    <w:rsid w:val="737BC8EF"/>
    <w:rsid w:val="73B4A625"/>
    <w:rsid w:val="73CF8AA2"/>
    <w:rsid w:val="74AF7643"/>
    <w:rsid w:val="74C16678"/>
    <w:rsid w:val="74C8AB21"/>
    <w:rsid w:val="750DBF6B"/>
    <w:rsid w:val="751C1D67"/>
    <w:rsid w:val="75A2F9A3"/>
    <w:rsid w:val="7604F91B"/>
    <w:rsid w:val="764D3BB8"/>
    <w:rsid w:val="76ACAD1A"/>
    <w:rsid w:val="76F502CE"/>
    <w:rsid w:val="7703DB4C"/>
    <w:rsid w:val="77730440"/>
    <w:rsid w:val="78249609"/>
    <w:rsid w:val="78608052"/>
    <w:rsid w:val="7876B180"/>
    <w:rsid w:val="78C9283B"/>
    <w:rsid w:val="79971F0C"/>
    <w:rsid w:val="79B4AEED"/>
    <w:rsid w:val="7A15143F"/>
    <w:rsid w:val="7A5023C6"/>
    <w:rsid w:val="7A75E56D"/>
    <w:rsid w:val="7A9B7D3B"/>
    <w:rsid w:val="7B4589BD"/>
    <w:rsid w:val="7B567159"/>
    <w:rsid w:val="7B9E8F6D"/>
    <w:rsid w:val="7BBB68F6"/>
    <w:rsid w:val="7BD3866A"/>
    <w:rsid w:val="7BE91296"/>
    <w:rsid w:val="7C284410"/>
    <w:rsid w:val="7C483B6D"/>
    <w:rsid w:val="7C6AFB72"/>
    <w:rsid w:val="7CFD68F5"/>
    <w:rsid w:val="7D3B00A2"/>
    <w:rsid w:val="7D9406F8"/>
    <w:rsid w:val="7D9745D9"/>
    <w:rsid w:val="7DDBE3B8"/>
    <w:rsid w:val="7DF16D9A"/>
    <w:rsid w:val="7DF9D219"/>
    <w:rsid w:val="7EAA2DE2"/>
    <w:rsid w:val="7EBB6EFB"/>
    <w:rsid w:val="7ED5870D"/>
    <w:rsid w:val="7F021A42"/>
    <w:rsid w:val="7F060772"/>
    <w:rsid w:val="7F06A34A"/>
    <w:rsid w:val="7F292220"/>
    <w:rsid w:val="7F5C96BD"/>
    <w:rsid w:val="7FAD8D14"/>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98ACCC"/>
  <w15:docId w15:val="{66F38BD9-5E16-48F5-BEE7-3A53C6357D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240" w:after="0" w:line="240" w:lineRule="auto"/>
      <w:ind w:left="360" w:hanging="360"/>
      <w:jc w:val="center"/>
      <w:outlineLvl w:val="0"/>
    </w:pPr>
    <w:rPr>
      <w:rFonts w:ascii="Arial" w:eastAsia="Arial" w:hAnsi="Arial" w:cs="Arial"/>
      <w:sz w:val="24"/>
      <w:szCs w:val="24"/>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Encabezado">
    <w:name w:val="header"/>
    <w:basedOn w:val="Normal"/>
    <w:link w:val="EncabezadoCar"/>
    <w:uiPriority w:val="99"/>
    <w:unhideWhenUsed/>
    <w:rsid w:val="00207F8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07F89"/>
  </w:style>
  <w:style w:type="paragraph" w:styleId="Piedepgina">
    <w:name w:val="footer"/>
    <w:basedOn w:val="Normal"/>
    <w:link w:val="PiedepginaCar"/>
    <w:uiPriority w:val="99"/>
    <w:unhideWhenUsed/>
    <w:rsid w:val="00207F8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07F89"/>
  </w:style>
  <w:style w:type="character" w:customStyle="1" w:styleId="Ttulo1Car">
    <w:name w:val="Título 1 Car"/>
    <w:aliases w:val="1 ghost Car,g Car"/>
    <w:basedOn w:val="Fuentedeprrafopredeter"/>
    <w:rsid w:val="00A470CE"/>
    <w:rPr>
      <w:rFonts w:ascii="Arial" w:eastAsiaTheme="majorEastAsia" w:hAnsi="Arial" w:cstheme="majorBidi"/>
      <w:sz w:val="24"/>
      <w:szCs w:val="32"/>
      <w:lang w:eastAsia="es-CO"/>
    </w:rPr>
  </w:style>
  <w:style w:type="paragraph" w:customStyle="1" w:styleId="Nivel2">
    <w:name w:val="Nivel_2"/>
    <w:basedOn w:val="Normal"/>
    <w:next w:val="Normal"/>
    <w:link w:val="Nivel2Car"/>
    <w:autoRedefine/>
    <w:qFormat/>
    <w:rsid w:val="00A470CE"/>
    <w:pPr>
      <w:numPr>
        <w:ilvl w:val="1"/>
        <w:numId w:val="29"/>
      </w:numPr>
      <w:spacing w:line="240" w:lineRule="auto"/>
      <w:ind w:left="0" w:firstLine="0"/>
      <w:jc w:val="both"/>
    </w:pPr>
    <w:rPr>
      <w:rFonts w:ascii="Arial" w:eastAsiaTheme="minorEastAsia" w:hAnsi="Arial" w:cs="Arial"/>
      <w:b/>
      <w:sz w:val="24"/>
      <w:lang w:eastAsia="es-CO"/>
    </w:rPr>
  </w:style>
  <w:style w:type="character" w:customStyle="1" w:styleId="Nivel2Car">
    <w:name w:val="Nivel_2 Car"/>
    <w:basedOn w:val="Fuentedeprrafopredeter"/>
    <w:link w:val="Nivel2"/>
    <w:rsid w:val="00A470CE"/>
    <w:rPr>
      <w:rFonts w:ascii="Arial" w:eastAsiaTheme="minorEastAsia" w:hAnsi="Arial" w:cs="Arial"/>
      <w:b/>
      <w:sz w:val="24"/>
      <w:lang w:eastAsia="es-CO"/>
    </w:rPr>
  </w:style>
  <w:style w:type="character" w:styleId="Hipervnculo">
    <w:name w:val="Hyperlink"/>
    <w:uiPriority w:val="99"/>
    <w:unhideWhenUsed/>
    <w:rsid w:val="00A470CE"/>
    <w:rPr>
      <w:color w:val="0000FF"/>
      <w:u w:val="single"/>
    </w:rPr>
  </w:style>
  <w:style w:type="table" w:styleId="Tablaconcuadrcula">
    <w:name w:val="Table Grid"/>
    <w:basedOn w:val="Tablanormal"/>
    <w:uiPriority w:val="39"/>
    <w:rsid w:val="00E85382"/>
    <w:pPr>
      <w:spacing w:after="0" w:line="240" w:lineRule="auto"/>
    </w:pPr>
    <w:rPr>
      <w:rFonts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Textodeglobo">
    <w:name w:val="Balloon Text"/>
    <w:basedOn w:val="Normal"/>
    <w:link w:val="TextodegloboCar"/>
    <w:uiPriority w:val="99"/>
    <w:semiHidden/>
    <w:unhideWhenUsed/>
    <w:rsid w:val="0071380F"/>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1380F"/>
    <w:rPr>
      <w:rFonts w:ascii="Segoe UI" w:hAnsi="Segoe UI" w:cs="Segoe UI"/>
      <w:sz w:val="18"/>
      <w:szCs w:val="18"/>
    </w:rPr>
  </w:style>
  <w:style w:type="paragraph" w:styleId="Textoindependiente">
    <w:name w:val="Body Text"/>
    <w:basedOn w:val="Normal"/>
    <w:link w:val="TextoindependienteCar"/>
    <w:uiPriority w:val="1"/>
    <w:qFormat/>
    <w:rsid w:val="00002035"/>
    <w:pPr>
      <w:widowControl w:val="0"/>
      <w:autoSpaceDE w:val="0"/>
      <w:autoSpaceDN w:val="0"/>
      <w:spacing w:after="0" w:line="240" w:lineRule="auto"/>
      <w:ind w:left="262"/>
    </w:pPr>
    <w:rPr>
      <w:rFonts w:ascii="Arial MT" w:eastAsia="Arial MT" w:hAnsi="Arial MT" w:cs="Arial MT"/>
      <w:sz w:val="24"/>
      <w:szCs w:val="24"/>
      <w:lang w:val="es-ES"/>
    </w:rPr>
  </w:style>
  <w:style w:type="character" w:customStyle="1" w:styleId="TextoindependienteCar">
    <w:name w:val="Texto independiente Car"/>
    <w:basedOn w:val="Fuentedeprrafopredeter"/>
    <w:link w:val="Textoindependiente"/>
    <w:uiPriority w:val="1"/>
    <w:rsid w:val="00002035"/>
    <w:rPr>
      <w:rFonts w:ascii="Arial MT" w:eastAsia="Arial MT" w:hAnsi="Arial MT" w:cs="Arial MT"/>
      <w:sz w:val="24"/>
      <w:szCs w:val="24"/>
      <w:lang w:val="es-ES"/>
    </w:rPr>
  </w:style>
  <w:style w:type="paragraph" w:styleId="NormalWeb">
    <w:name w:val="Normal (Web)"/>
    <w:basedOn w:val="Normal"/>
    <w:uiPriority w:val="99"/>
    <w:semiHidden/>
    <w:unhideWhenUsed/>
    <w:rsid w:val="00002035"/>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Prrafodelista">
    <w:name w:val="List Paragraph"/>
    <w:basedOn w:val="Normal"/>
    <w:uiPriority w:val="34"/>
    <w:qFormat/>
    <w:rsid w:val="00D27B20"/>
    <w:pPr>
      <w:ind w:left="720"/>
      <w:contextualSpacing/>
    </w:p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pPr>
      <w:spacing w:after="0" w:line="240" w:lineRule="auto"/>
    </w:pPr>
    <w:rPr>
      <w:sz w:val="20"/>
      <w:szCs w:val="20"/>
    </w:rPr>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pPr>
      <w:spacing w:after="0" w:line="240" w:lineRule="auto"/>
    </w:pPr>
    <w:rPr>
      <w:sz w:val="20"/>
      <w:szCs w:val="20"/>
    </w:rPr>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ISbZbzGl0ioG2uQCFfMT6WzMHQ==">CgMxLjAyDmguODZscTQ4NGVyZW44OAByITFWQlE5MURtbnBQYlJKbFgweVlzY0lNcm9xMWo0ckd0VQ==</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C5CF567AE8FA074FA1300E1B30B885F9" ma:contentTypeVersion="12" ma:contentTypeDescription="Crear nuevo documento." ma:contentTypeScope="" ma:versionID="bde234b0bc81469fe4fefe9428e6fcb9">
  <xsd:schema xmlns:xsd="http://www.w3.org/2001/XMLSchema" xmlns:xs="http://www.w3.org/2001/XMLSchema" xmlns:p="http://schemas.microsoft.com/office/2006/metadata/properties" xmlns:ns2="3d21048e-1c22-47d6-9558-f98391a1a5c3" xmlns:ns3="2f18dfd0-529e-4600-98d5-d202fbbce948" targetNamespace="http://schemas.microsoft.com/office/2006/metadata/properties" ma:root="true" ma:fieldsID="644a74fe91609e0960b63f6ab077dc6a" ns2:_="" ns3:_="">
    <xsd:import namespace="3d21048e-1c22-47d6-9558-f98391a1a5c3"/>
    <xsd:import namespace="2f18dfd0-529e-4600-98d5-d202fbbce94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d21048e-1c22-47d6-9558-f98391a1a5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18dfd0-529e-4600-98d5-d202fbbce9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0db16a-7921-46e5-8997-fd4bf6d469f4}" ma:internalName="TaxCatchAll" ma:showField="CatchAllData" ma:web="2f18dfd0-529e-4600-98d5-d202fbbce94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2f18dfd0-529e-4600-98d5-d202fbbce948" xsi:nil="true"/>
    <lcf76f155ced4ddcb4097134ff3c332f xmlns="3d21048e-1c22-47d6-9558-f98391a1a5c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CAAE012-A4D6-407A-B052-F9F6B9185C5E}"/>
</file>

<file path=customXml/itemProps3.xml><?xml version="1.0" encoding="utf-8"?>
<ds:datastoreItem xmlns:ds="http://schemas.openxmlformats.org/officeDocument/2006/customXml" ds:itemID="{5FA02127-FAB8-4089-9447-F40AF39B710B}"/>
</file>

<file path=customXml/itemProps4.xml><?xml version="1.0" encoding="utf-8"?>
<ds:datastoreItem xmlns:ds="http://schemas.openxmlformats.org/officeDocument/2006/customXml" ds:itemID="{7FE8F3B8-9213-450D-A40C-8690F61ACFF2}"/>
</file>

<file path=docProps/app.xml><?xml version="1.0" encoding="utf-8"?>
<Properties xmlns="http://schemas.openxmlformats.org/officeDocument/2006/extended-properties" xmlns:vt="http://schemas.openxmlformats.org/officeDocument/2006/docPropsVTypes">
  <Template>Normal</Template>
  <TotalTime>0</TotalTime>
  <Pages>4</Pages>
  <Words>1023</Words>
  <Characters>5627</Characters>
  <Application>Microsoft Office Word</Application>
  <DocSecurity>0</DocSecurity>
  <Lines>46</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Jose Olbein Guerrero</dc:creator>
  <cp:lastModifiedBy>Karina Rociris Leon Riano</cp:lastModifiedBy>
  <cp:revision>2</cp:revision>
  <dcterms:created xsi:type="dcterms:W3CDTF">2026-04-28T21:33:00Z</dcterms:created>
  <dcterms:modified xsi:type="dcterms:W3CDTF">2026-04-28T21:33:00Z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0x010100C5CF567AE8FA074FA1300E1B30B885F9</vt:lpwstr>
  </property>
</Properties>
</file>